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A0" w:rsidRDefault="009B52A0" w:rsidP="000605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0526" w:rsidRDefault="00060526" w:rsidP="000605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0526" w:rsidRDefault="00060526" w:rsidP="000605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0526" w:rsidRDefault="00060526" w:rsidP="000605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0526" w:rsidRDefault="00060526" w:rsidP="00060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526" w:rsidRDefault="00060526" w:rsidP="00060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526" w:rsidRDefault="00060526" w:rsidP="00060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526" w:rsidRDefault="00060526" w:rsidP="00060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526" w:rsidRPr="00060526" w:rsidRDefault="00060526" w:rsidP="000605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60526">
        <w:rPr>
          <w:rFonts w:ascii="Times New Roman" w:hAnsi="Times New Roman" w:cs="Times New Roman"/>
          <w:sz w:val="32"/>
          <w:szCs w:val="32"/>
        </w:rPr>
        <w:t xml:space="preserve">План работы </w:t>
      </w:r>
    </w:p>
    <w:p w:rsidR="00060526" w:rsidRPr="00060526" w:rsidRDefault="00060526" w:rsidP="000605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60526">
        <w:rPr>
          <w:rFonts w:ascii="Times New Roman" w:hAnsi="Times New Roman" w:cs="Times New Roman"/>
          <w:sz w:val="32"/>
          <w:szCs w:val="32"/>
        </w:rPr>
        <w:t xml:space="preserve">опорного учреждения </w:t>
      </w:r>
    </w:p>
    <w:p w:rsidR="00060526" w:rsidRPr="00060526" w:rsidRDefault="00060526" w:rsidP="000605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60526">
        <w:rPr>
          <w:rFonts w:ascii="Times New Roman" w:hAnsi="Times New Roman" w:cs="Times New Roman"/>
          <w:sz w:val="32"/>
          <w:szCs w:val="32"/>
        </w:rPr>
        <w:t>на 202</w:t>
      </w:r>
      <w:r w:rsidR="00BA31EF">
        <w:rPr>
          <w:rFonts w:ascii="Times New Roman" w:hAnsi="Times New Roman" w:cs="Times New Roman"/>
          <w:sz w:val="32"/>
          <w:szCs w:val="32"/>
        </w:rPr>
        <w:t>3</w:t>
      </w:r>
      <w:r w:rsidRPr="00060526">
        <w:rPr>
          <w:rFonts w:ascii="Times New Roman" w:hAnsi="Times New Roman" w:cs="Times New Roman"/>
          <w:sz w:val="32"/>
          <w:szCs w:val="32"/>
        </w:rPr>
        <w:t xml:space="preserve"> – 202</w:t>
      </w:r>
      <w:r w:rsidR="00BA31EF">
        <w:rPr>
          <w:rFonts w:ascii="Times New Roman" w:hAnsi="Times New Roman" w:cs="Times New Roman"/>
          <w:sz w:val="32"/>
          <w:szCs w:val="32"/>
        </w:rPr>
        <w:t>4</w:t>
      </w:r>
      <w:r w:rsidRPr="00060526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060526" w:rsidRPr="00060526" w:rsidRDefault="00060526" w:rsidP="000605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60526" w:rsidRPr="00060526" w:rsidRDefault="00060526" w:rsidP="000605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60526" w:rsidRPr="00060526" w:rsidRDefault="00060526" w:rsidP="00060526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60526">
        <w:rPr>
          <w:rFonts w:ascii="Times New Roman" w:hAnsi="Times New Roman" w:cs="Times New Roman"/>
          <w:i/>
          <w:sz w:val="32"/>
          <w:szCs w:val="32"/>
        </w:rPr>
        <w:t xml:space="preserve">Муниципального </w:t>
      </w:r>
      <w:r w:rsidR="00BA31EF">
        <w:rPr>
          <w:rFonts w:ascii="Times New Roman" w:hAnsi="Times New Roman" w:cs="Times New Roman"/>
          <w:i/>
          <w:sz w:val="32"/>
          <w:szCs w:val="32"/>
        </w:rPr>
        <w:t>автономного</w:t>
      </w:r>
      <w:r w:rsidRPr="00060526">
        <w:rPr>
          <w:rFonts w:ascii="Times New Roman" w:hAnsi="Times New Roman" w:cs="Times New Roman"/>
          <w:i/>
          <w:sz w:val="32"/>
          <w:szCs w:val="32"/>
        </w:rPr>
        <w:t xml:space="preserve"> общеобразовательного учреждения средняя общеобразовательная школа </w:t>
      </w:r>
      <w:r w:rsidR="00BA31EF">
        <w:rPr>
          <w:rFonts w:ascii="Times New Roman" w:hAnsi="Times New Roman" w:cs="Times New Roman"/>
          <w:i/>
          <w:sz w:val="32"/>
          <w:szCs w:val="32"/>
        </w:rPr>
        <w:t>«Синтез»</w:t>
      </w:r>
      <w:r w:rsidRPr="00060526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60526">
        <w:rPr>
          <w:rFonts w:ascii="Times New Roman" w:hAnsi="Times New Roman" w:cs="Times New Roman"/>
          <w:i/>
          <w:sz w:val="32"/>
          <w:szCs w:val="32"/>
        </w:rPr>
        <w:t>пгт</w:t>
      </w:r>
      <w:proofErr w:type="spellEnd"/>
      <w:r w:rsidRPr="00060526">
        <w:rPr>
          <w:rFonts w:ascii="Times New Roman" w:hAnsi="Times New Roman" w:cs="Times New Roman"/>
          <w:i/>
          <w:sz w:val="32"/>
          <w:szCs w:val="32"/>
        </w:rPr>
        <w:t xml:space="preserve">. Шахтерск </w:t>
      </w:r>
      <w:proofErr w:type="spellStart"/>
      <w:r w:rsidRPr="00060526">
        <w:rPr>
          <w:rFonts w:ascii="Times New Roman" w:hAnsi="Times New Roman" w:cs="Times New Roman"/>
          <w:i/>
          <w:sz w:val="32"/>
          <w:szCs w:val="32"/>
        </w:rPr>
        <w:t>Углегорского</w:t>
      </w:r>
      <w:proofErr w:type="spellEnd"/>
      <w:r w:rsidRPr="00060526">
        <w:rPr>
          <w:rFonts w:ascii="Times New Roman" w:hAnsi="Times New Roman" w:cs="Times New Roman"/>
          <w:i/>
          <w:sz w:val="32"/>
          <w:szCs w:val="32"/>
        </w:rPr>
        <w:t xml:space="preserve"> городского округа Сахалинской области</w:t>
      </w:r>
    </w:p>
    <w:p w:rsidR="00060526" w:rsidRPr="00060526" w:rsidRDefault="00060526" w:rsidP="00060526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060526" w:rsidRPr="00060526" w:rsidRDefault="00060526" w:rsidP="000605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60526">
        <w:rPr>
          <w:rFonts w:ascii="Times New Roman" w:hAnsi="Times New Roman" w:cs="Times New Roman"/>
          <w:sz w:val="32"/>
          <w:szCs w:val="32"/>
        </w:rPr>
        <w:t>по теме: «Изменение подходов к формированию профессионального самоопределения обучающихся»</w:t>
      </w:r>
    </w:p>
    <w:p w:rsidR="00060526" w:rsidRDefault="00060526" w:rsidP="00060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526" w:rsidRDefault="00060526" w:rsidP="00060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526" w:rsidRDefault="00060526" w:rsidP="00060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526" w:rsidRDefault="00060526" w:rsidP="00060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526" w:rsidRDefault="00060526" w:rsidP="00060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526" w:rsidRDefault="00060526" w:rsidP="00060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526" w:rsidRDefault="00060526" w:rsidP="00060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526" w:rsidRDefault="00060526" w:rsidP="00060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526" w:rsidRDefault="00060526" w:rsidP="00060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526" w:rsidRDefault="00060526" w:rsidP="00060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526" w:rsidRDefault="00060526" w:rsidP="00060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526" w:rsidRDefault="00060526" w:rsidP="00060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526" w:rsidRDefault="00060526" w:rsidP="00060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526" w:rsidRDefault="00060526" w:rsidP="00060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526" w:rsidRDefault="00060526" w:rsidP="00060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526" w:rsidRDefault="00060526" w:rsidP="00060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526" w:rsidRDefault="00060526" w:rsidP="00060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526" w:rsidRDefault="00060526" w:rsidP="00060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526" w:rsidRDefault="00060526" w:rsidP="00060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526" w:rsidRDefault="00060526" w:rsidP="00060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526" w:rsidRDefault="00060526" w:rsidP="00060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526" w:rsidRDefault="00060526" w:rsidP="00060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BA31EF">
        <w:rPr>
          <w:rFonts w:ascii="Times New Roman" w:hAnsi="Times New Roman" w:cs="Times New Roman"/>
          <w:sz w:val="28"/>
          <w:szCs w:val="28"/>
        </w:rPr>
        <w:t>3</w:t>
      </w:r>
    </w:p>
    <w:p w:rsidR="00060526" w:rsidRDefault="00060526" w:rsidP="00060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526" w:rsidRDefault="00060526" w:rsidP="00060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5103"/>
      </w:tblGrid>
      <w:tr w:rsidR="000B4766" w:rsidTr="000749E3">
        <w:tc>
          <w:tcPr>
            <w:tcW w:w="675" w:type="dxa"/>
          </w:tcPr>
          <w:p w:rsidR="000B4766" w:rsidRDefault="002D4E78" w:rsidP="0006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</w:tcPr>
          <w:p w:rsidR="000B4766" w:rsidRDefault="000B4766" w:rsidP="0006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5103" w:type="dxa"/>
            <w:vAlign w:val="center"/>
          </w:tcPr>
          <w:p w:rsidR="000B4766" w:rsidRPr="000B4766" w:rsidRDefault="000B4766" w:rsidP="00BA31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B4766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Муниципальное </w:t>
            </w:r>
            <w:r w:rsidR="00BA31EF">
              <w:rPr>
                <w:rFonts w:ascii="Times New Roman" w:hAnsi="Times New Roman"/>
                <w:bCs/>
                <w:sz w:val="28"/>
                <w:szCs w:val="28"/>
              </w:rPr>
              <w:t>автономное</w:t>
            </w:r>
            <w:r w:rsidRPr="000B4766">
              <w:rPr>
                <w:rFonts w:ascii="Times New Roman" w:hAnsi="Times New Roman"/>
                <w:bCs/>
                <w:sz w:val="28"/>
                <w:szCs w:val="28"/>
              </w:rPr>
              <w:t xml:space="preserve"> общеобразовательное учреждение средняя общеобразовательная школа </w:t>
            </w:r>
            <w:r w:rsidR="00BA31EF">
              <w:rPr>
                <w:rFonts w:ascii="Times New Roman" w:hAnsi="Times New Roman"/>
                <w:bCs/>
                <w:sz w:val="28"/>
                <w:szCs w:val="28"/>
              </w:rPr>
              <w:t>«Синтез»</w:t>
            </w:r>
            <w:r w:rsidRPr="000B476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B4766">
              <w:rPr>
                <w:rFonts w:ascii="Times New Roman" w:hAnsi="Times New Roman"/>
                <w:bCs/>
                <w:sz w:val="28"/>
                <w:szCs w:val="28"/>
              </w:rPr>
              <w:t>пгт</w:t>
            </w:r>
            <w:proofErr w:type="spellEnd"/>
            <w:r w:rsidRPr="000B4766">
              <w:rPr>
                <w:rFonts w:ascii="Times New Roman" w:hAnsi="Times New Roman"/>
                <w:bCs/>
                <w:sz w:val="28"/>
                <w:szCs w:val="28"/>
              </w:rPr>
              <w:t xml:space="preserve">. Шахтерск </w:t>
            </w:r>
            <w:proofErr w:type="spellStart"/>
            <w:r w:rsidRPr="000B4766">
              <w:rPr>
                <w:rFonts w:ascii="Times New Roman" w:hAnsi="Times New Roman"/>
                <w:bCs/>
                <w:sz w:val="28"/>
                <w:szCs w:val="28"/>
              </w:rPr>
              <w:t>Углегорского</w:t>
            </w:r>
            <w:proofErr w:type="spellEnd"/>
            <w:r w:rsidRPr="000B4766"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городского округа Сахалинской области</w:t>
            </w:r>
          </w:p>
        </w:tc>
      </w:tr>
      <w:tr w:rsidR="000B4766" w:rsidTr="000749E3">
        <w:tc>
          <w:tcPr>
            <w:tcW w:w="675" w:type="dxa"/>
          </w:tcPr>
          <w:p w:rsidR="000B4766" w:rsidRDefault="002D4E78" w:rsidP="0006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0B4766" w:rsidRDefault="000B4766" w:rsidP="0006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5103" w:type="dxa"/>
            <w:vAlign w:val="center"/>
          </w:tcPr>
          <w:p w:rsidR="000B4766" w:rsidRPr="000B4766" w:rsidRDefault="000B4766" w:rsidP="00BA31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B4766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="00BA31EF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0B4766">
              <w:rPr>
                <w:rFonts w:ascii="Times New Roman" w:hAnsi="Times New Roman"/>
                <w:bCs/>
                <w:sz w:val="28"/>
                <w:szCs w:val="28"/>
              </w:rPr>
              <w:t xml:space="preserve">ОУ СОШ </w:t>
            </w:r>
            <w:r w:rsidR="00BA31EF">
              <w:rPr>
                <w:rFonts w:ascii="Times New Roman" w:hAnsi="Times New Roman"/>
                <w:bCs/>
                <w:sz w:val="28"/>
                <w:szCs w:val="28"/>
              </w:rPr>
              <w:t>«Синтез»</w:t>
            </w:r>
            <w:r w:rsidRPr="000B476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B4766">
              <w:rPr>
                <w:rFonts w:ascii="Times New Roman" w:hAnsi="Times New Roman"/>
                <w:bCs/>
                <w:sz w:val="28"/>
                <w:szCs w:val="28"/>
              </w:rPr>
              <w:t>пгт</w:t>
            </w:r>
            <w:proofErr w:type="gramStart"/>
            <w:r w:rsidRPr="000B4766">
              <w:rPr>
                <w:rFonts w:ascii="Times New Roman" w:hAnsi="Times New Roman"/>
                <w:bCs/>
                <w:sz w:val="28"/>
                <w:szCs w:val="28"/>
              </w:rPr>
              <w:t>.Ш</w:t>
            </w:r>
            <w:proofErr w:type="gramEnd"/>
            <w:r w:rsidRPr="000B4766">
              <w:rPr>
                <w:rFonts w:ascii="Times New Roman" w:hAnsi="Times New Roman"/>
                <w:bCs/>
                <w:sz w:val="28"/>
                <w:szCs w:val="28"/>
              </w:rPr>
              <w:t>ахтерск</w:t>
            </w:r>
            <w:proofErr w:type="spellEnd"/>
          </w:p>
        </w:tc>
      </w:tr>
      <w:tr w:rsidR="000B4766" w:rsidTr="000749E3">
        <w:tc>
          <w:tcPr>
            <w:tcW w:w="675" w:type="dxa"/>
          </w:tcPr>
          <w:p w:rsidR="000B4766" w:rsidRDefault="002D4E78" w:rsidP="0006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0B4766" w:rsidRDefault="000B4766" w:rsidP="0006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 школы</w:t>
            </w:r>
          </w:p>
        </w:tc>
        <w:tc>
          <w:tcPr>
            <w:tcW w:w="5103" w:type="dxa"/>
            <w:vAlign w:val="center"/>
          </w:tcPr>
          <w:p w:rsidR="000B4766" w:rsidRPr="000B4766" w:rsidRDefault="000B4766" w:rsidP="00C37A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B4766">
              <w:rPr>
                <w:rFonts w:ascii="Times New Roman" w:hAnsi="Times New Roman"/>
                <w:bCs/>
                <w:sz w:val="28"/>
                <w:szCs w:val="28"/>
              </w:rPr>
              <w:t xml:space="preserve">Россия, Сахалинская область, </w:t>
            </w:r>
            <w:proofErr w:type="spellStart"/>
            <w:r w:rsidRPr="000B4766">
              <w:rPr>
                <w:rFonts w:ascii="Times New Roman" w:hAnsi="Times New Roman"/>
                <w:bCs/>
                <w:sz w:val="28"/>
                <w:szCs w:val="28"/>
              </w:rPr>
              <w:t>пгт</w:t>
            </w:r>
            <w:proofErr w:type="spellEnd"/>
            <w:r w:rsidRPr="000B4766">
              <w:rPr>
                <w:rFonts w:ascii="Times New Roman" w:hAnsi="Times New Roman"/>
                <w:bCs/>
                <w:sz w:val="28"/>
                <w:szCs w:val="28"/>
              </w:rPr>
              <w:t>. Шахтерск, ул. Мира 15А</w:t>
            </w:r>
          </w:p>
        </w:tc>
      </w:tr>
      <w:tr w:rsidR="00060526" w:rsidTr="00060526">
        <w:tc>
          <w:tcPr>
            <w:tcW w:w="675" w:type="dxa"/>
          </w:tcPr>
          <w:p w:rsidR="00060526" w:rsidRDefault="002D4E78" w:rsidP="0006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0B4766" w:rsidRPr="000B4766" w:rsidRDefault="000B4766" w:rsidP="000B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103" w:type="dxa"/>
          </w:tcPr>
          <w:p w:rsidR="000B4766" w:rsidRPr="000B4766" w:rsidRDefault="000B4766" w:rsidP="00C37AB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47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 (42432) 31-3-47 – телефон, </w:t>
            </w:r>
          </w:p>
          <w:p w:rsidR="00060526" w:rsidRPr="000B4766" w:rsidRDefault="000B4766" w:rsidP="00C37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766">
              <w:rPr>
                <w:rFonts w:ascii="Times New Roman" w:hAnsi="Times New Roman" w:cs="Times New Roman"/>
                <w:bCs/>
                <w:sz w:val="28"/>
                <w:szCs w:val="28"/>
              </w:rPr>
              <w:t>8 (42432) 31-8-13 – факс</w:t>
            </w:r>
          </w:p>
        </w:tc>
      </w:tr>
      <w:tr w:rsidR="00060526" w:rsidTr="00060526">
        <w:tc>
          <w:tcPr>
            <w:tcW w:w="675" w:type="dxa"/>
          </w:tcPr>
          <w:p w:rsidR="00060526" w:rsidRDefault="002D4E78" w:rsidP="0006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060526" w:rsidRDefault="000B4766" w:rsidP="0006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5103" w:type="dxa"/>
          </w:tcPr>
          <w:p w:rsidR="00060526" w:rsidRPr="000B4766" w:rsidRDefault="000B4766" w:rsidP="00C37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766">
              <w:rPr>
                <w:rFonts w:ascii="Times New Roman" w:hAnsi="Times New Roman" w:cs="Times New Roman"/>
                <w:sz w:val="28"/>
                <w:szCs w:val="28"/>
              </w:rPr>
              <w:t>Тиунова</w:t>
            </w:r>
            <w:proofErr w:type="spellEnd"/>
            <w:r w:rsidRPr="000B4766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Валерьевна</w:t>
            </w:r>
          </w:p>
        </w:tc>
      </w:tr>
      <w:tr w:rsidR="00060526" w:rsidTr="00060526">
        <w:tc>
          <w:tcPr>
            <w:tcW w:w="675" w:type="dxa"/>
          </w:tcPr>
          <w:p w:rsidR="00060526" w:rsidRDefault="002D4E78" w:rsidP="0006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060526" w:rsidRDefault="000B4766" w:rsidP="000B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5103" w:type="dxa"/>
          </w:tcPr>
          <w:p w:rsidR="00060526" w:rsidRPr="000B4766" w:rsidRDefault="000B4766" w:rsidP="00C37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76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60526" w:rsidTr="00060526">
        <w:tc>
          <w:tcPr>
            <w:tcW w:w="675" w:type="dxa"/>
          </w:tcPr>
          <w:p w:rsidR="00060526" w:rsidRDefault="002D4E78" w:rsidP="0006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060526" w:rsidRDefault="000B4766" w:rsidP="0006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5103" w:type="dxa"/>
          </w:tcPr>
          <w:p w:rsidR="00060526" w:rsidRDefault="000B4766" w:rsidP="00BA3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М</w:t>
            </w:r>
            <w:r w:rsidR="00BA31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ОУ СОШ </w:t>
            </w:r>
            <w:r w:rsidR="00BA31EF">
              <w:rPr>
                <w:rFonts w:ascii="Times New Roman" w:hAnsi="Times New Roman" w:cs="Times New Roman"/>
                <w:sz w:val="28"/>
                <w:szCs w:val="28"/>
              </w:rPr>
              <w:t>«Синтез»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Шахтерск</w:t>
            </w:r>
          </w:p>
        </w:tc>
      </w:tr>
      <w:tr w:rsidR="00060526" w:rsidTr="00060526">
        <w:tc>
          <w:tcPr>
            <w:tcW w:w="675" w:type="dxa"/>
          </w:tcPr>
          <w:p w:rsidR="00060526" w:rsidRDefault="002D4E78" w:rsidP="0006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060526" w:rsidRDefault="000B4766" w:rsidP="0006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5103" w:type="dxa"/>
          </w:tcPr>
          <w:p w:rsidR="00060526" w:rsidRDefault="000B4766" w:rsidP="00C37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766">
              <w:rPr>
                <w:rFonts w:ascii="Times New Roman" w:hAnsi="Times New Roman" w:cs="Times New Roman"/>
                <w:sz w:val="28"/>
                <w:szCs w:val="28"/>
              </w:rPr>
              <w:t>Изменение подходов к формированию профессионального самоопределения обучающихся</w:t>
            </w:r>
          </w:p>
        </w:tc>
      </w:tr>
      <w:tr w:rsidR="00060526" w:rsidTr="00060526">
        <w:tc>
          <w:tcPr>
            <w:tcW w:w="675" w:type="dxa"/>
          </w:tcPr>
          <w:p w:rsidR="00060526" w:rsidRDefault="002D4E78" w:rsidP="004C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060526" w:rsidRDefault="000B4766" w:rsidP="0006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идея (идем) деятельности опорного учреждения</w:t>
            </w:r>
          </w:p>
        </w:tc>
        <w:tc>
          <w:tcPr>
            <w:tcW w:w="5103" w:type="dxa"/>
          </w:tcPr>
          <w:p w:rsidR="002D4E78" w:rsidRPr="002D4E78" w:rsidRDefault="002D4E78" w:rsidP="002D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E78">
              <w:rPr>
                <w:rFonts w:ascii="Times New Roman" w:hAnsi="Times New Roman" w:cs="Times New Roman"/>
                <w:sz w:val="28"/>
                <w:szCs w:val="28"/>
              </w:rPr>
              <w:t>Профессиональное самоопределение это не одномоментный акт, а сложный, длительный процесс. Чтобы научиться выбирать - надо знать свои способности. Чтобы знать способности – надо иметь опыт жизнедеятельности и чем он разнообразнее, тем лучше. Поэтому процесс профессионального самоопределения надо начитать с младших школьников, которые пока еще заточены на то, чтобы исследовать и учиться.</w:t>
            </w:r>
          </w:p>
          <w:p w:rsidR="00060526" w:rsidRDefault="002D4E78" w:rsidP="002D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E78">
              <w:rPr>
                <w:rFonts w:ascii="Times New Roman" w:hAnsi="Times New Roman" w:cs="Times New Roman"/>
                <w:sz w:val="28"/>
                <w:szCs w:val="28"/>
              </w:rPr>
              <w:t xml:space="preserve">Для адекватного  профессионального самоопределения в образовательном процессе не хватает прикладных курсов и образовательных практик, связанных с реальным содержанием профессиональной деятельности. Это могут быть Образовательные путешествия для учащихся 1-4 классов, ремесленные кейсы в рамках предмета «Технология» 5-7 класс,  Уличные </w:t>
            </w:r>
            <w:r w:rsidRPr="002D4E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практики для учащихся 5-8 классов, Ярмарка реальных задач для 10-11 классов.  Для реализации этих практик необходимо увеличить количество социальных партнеров школы.</w:t>
            </w:r>
          </w:p>
          <w:p w:rsidR="002D4E78" w:rsidRDefault="002D4E78" w:rsidP="002D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2D4E78">
              <w:rPr>
                <w:rFonts w:ascii="Times New Roman" w:hAnsi="Times New Roman" w:cs="Times New Roman"/>
                <w:sz w:val="28"/>
                <w:szCs w:val="28"/>
              </w:rPr>
              <w:t>Предложение избыточного спектра образовательных практик, требующих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нятия образовательных решений; </w:t>
            </w:r>
            <w:r w:rsidRPr="002D4E78">
              <w:rPr>
                <w:rFonts w:ascii="Times New Roman" w:hAnsi="Times New Roman" w:cs="Times New Roman"/>
                <w:sz w:val="28"/>
                <w:szCs w:val="28"/>
              </w:rPr>
              <w:t xml:space="preserve">раннее погружение учащихся в технологическую деятельность, для формирования личного </w:t>
            </w:r>
            <w:proofErr w:type="spellStart"/>
            <w:r w:rsidRPr="002D4E78">
              <w:rPr>
                <w:rFonts w:ascii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 w:rsidRPr="002D4E78">
              <w:rPr>
                <w:rFonts w:ascii="Times New Roman" w:hAnsi="Times New Roman" w:cs="Times New Roman"/>
                <w:sz w:val="28"/>
                <w:szCs w:val="28"/>
              </w:rPr>
              <w:t xml:space="preserve"> опыта, как основания выбора будущей профессии; профессиональное (</w:t>
            </w:r>
            <w:proofErr w:type="spellStart"/>
            <w:r w:rsidRPr="002D4E78">
              <w:rPr>
                <w:rFonts w:ascii="Times New Roman" w:hAnsi="Times New Roman" w:cs="Times New Roman"/>
                <w:sz w:val="28"/>
                <w:szCs w:val="28"/>
              </w:rPr>
              <w:t>деятельностное</w:t>
            </w:r>
            <w:proofErr w:type="spellEnd"/>
            <w:r w:rsidRPr="002D4E78">
              <w:rPr>
                <w:rFonts w:ascii="Times New Roman" w:hAnsi="Times New Roman" w:cs="Times New Roman"/>
                <w:sz w:val="28"/>
                <w:szCs w:val="28"/>
              </w:rPr>
              <w:t xml:space="preserve">) самоопределение вместо профориентации, позволяющее формировать внутреннюю, а не внешнюю мотивацию выбора профессии дает возможность начать формировать у учащихся школы компетенции образовательного выбора – способности ставить личные образовательные цели, принимать решения,  реализовывать их и отвечать за итоги реализации.   Наиболее важной задачей при этом является педагогическое обеспечение  процесса перехода от стихийного или случайного выбора учащихся к осознанному выбору. Эта особая форма работы с сознанием называется </w:t>
            </w:r>
            <w:proofErr w:type="spellStart"/>
            <w:r w:rsidRPr="002D4E78">
              <w:rPr>
                <w:rFonts w:ascii="Times New Roman" w:hAnsi="Times New Roman" w:cs="Times New Roman"/>
                <w:sz w:val="28"/>
                <w:szCs w:val="28"/>
              </w:rPr>
              <w:t>тьюторским</w:t>
            </w:r>
            <w:proofErr w:type="spellEnd"/>
            <w:r w:rsidRPr="002D4E78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сопровождением.  Для этого необходимо обеспечение необходимым количеством </w:t>
            </w:r>
            <w:proofErr w:type="spellStart"/>
            <w:r w:rsidRPr="002D4E78">
              <w:rPr>
                <w:rFonts w:ascii="Times New Roman" w:hAnsi="Times New Roman" w:cs="Times New Roman"/>
                <w:sz w:val="28"/>
                <w:szCs w:val="28"/>
              </w:rPr>
              <w:t>тьюторов</w:t>
            </w:r>
            <w:proofErr w:type="spellEnd"/>
            <w:r w:rsidRPr="002D4E78">
              <w:rPr>
                <w:rFonts w:ascii="Times New Roman" w:hAnsi="Times New Roman" w:cs="Times New Roman"/>
                <w:sz w:val="28"/>
                <w:szCs w:val="28"/>
              </w:rPr>
              <w:t xml:space="preserve"> и обучение их различным </w:t>
            </w:r>
            <w:proofErr w:type="spellStart"/>
            <w:r w:rsidRPr="002D4E78">
              <w:rPr>
                <w:rFonts w:ascii="Times New Roman" w:hAnsi="Times New Roman" w:cs="Times New Roman"/>
                <w:sz w:val="28"/>
                <w:szCs w:val="28"/>
              </w:rPr>
              <w:t>тьюторским</w:t>
            </w:r>
            <w:proofErr w:type="spellEnd"/>
            <w:r w:rsidRPr="002D4E78">
              <w:rPr>
                <w:rFonts w:ascii="Times New Roman" w:hAnsi="Times New Roman" w:cs="Times New Roman"/>
                <w:sz w:val="28"/>
                <w:szCs w:val="28"/>
              </w:rPr>
              <w:t xml:space="preserve"> техникам, особенно в области профессионально-</w:t>
            </w:r>
            <w:proofErr w:type="spellStart"/>
            <w:r w:rsidRPr="002D4E78">
              <w:rPr>
                <w:rFonts w:ascii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 w:rsidRPr="002D4E78">
              <w:rPr>
                <w:rFonts w:ascii="Times New Roman" w:hAnsi="Times New Roman" w:cs="Times New Roman"/>
                <w:sz w:val="28"/>
                <w:szCs w:val="28"/>
              </w:rPr>
              <w:t xml:space="preserve"> самоопределения школьников.</w:t>
            </w:r>
          </w:p>
        </w:tc>
      </w:tr>
      <w:tr w:rsidR="00060526" w:rsidTr="00060526">
        <w:tc>
          <w:tcPr>
            <w:tcW w:w="675" w:type="dxa"/>
          </w:tcPr>
          <w:p w:rsidR="00060526" w:rsidRDefault="002D4E78" w:rsidP="004C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402" w:type="dxa"/>
          </w:tcPr>
          <w:p w:rsidR="00060526" w:rsidRDefault="00C37ABA" w:rsidP="0006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деятельности опорного учреждения</w:t>
            </w:r>
          </w:p>
        </w:tc>
        <w:tc>
          <w:tcPr>
            <w:tcW w:w="5103" w:type="dxa"/>
          </w:tcPr>
          <w:p w:rsidR="00060526" w:rsidRDefault="00C37ABA" w:rsidP="00C37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ABA">
              <w:rPr>
                <w:rFonts w:ascii="Times New Roman" w:hAnsi="Times New Roman" w:cs="Times New Roman"/>
                <w:sz w:val="28"/>
                <w:szCs w:val="28"/>
              </w:rPr>
              <w:t>Создание системы образовательных практик направленной на формирование у 80% выпускников школы готовности к профессиональному самоопределению.</w:t>
            </w:r>
          </w:p>
        </w:tc>
      </w:tr>
      <w:tr w:rsidR="00060526" w:rsidTr="00060526">
        <w:tc>
          <w:tcPr>
            <w:tcW w:w="675" w:type="dxa"/>
          </w:tcPr>
          <w:p w:rsidR="00060526" w:rsidRDefault="002D4E78" w:rsidP="004C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060526" w:rsidRDefault="00C37ABA" w:rsidP="0006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5103" w:type="dxa"/>
          </w:tcPr>
          <w:p w:rsidR="00C37ABA" w:rsidRPr="00C37ABA" w:rsidRDefault="00C37ABA" w:rsidP="00C37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C37ABA">
              <w:rPr>
                <w:rFonts w:ascii="Times New Roman" w:hAnsi="Times New Roman" w:cs="Times New Roman"/>
                <w:sz w:val="28"/>
                <w:szCs w:val="28"/>
              </w:rPr>
              <w:t>Разработать и организовать образовательные путешествия для учащихся 1-4 классов по 2 в год в каждой параллели.</w:t>
            </w:r>
          </w:p>
          <w:p w:rsidR="00C37ABA" w:rsidRPr="00C37ABA" w:rsidRDefault="00C37ABA" w:rsidP="00C37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C37AB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Разработать ремесленные кейсы в рамках предмета «Технология» для учащихся 5-7 классов по 4 в год для каждой параллели.</w:t>
            </w:r>
          </w:p>
          <w:p w:rsidR="00C37ABA" w:rsidRPr="00C37ABA" w:rsidRDefault="00C37ABA" w:rsidP="00C37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AB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C37ABA">
              <w:rPr>
                <w:rFonts w:ascii="Times New Roman" w:hAnsi="Times New Roman" w:cs="Times New Roman"/>
                <w:sz w:val="28"/>
                <w:szCs w:val="28"/>
              </w:rPr>
              <w:tab/>
              <w:t>Разработать уличные практики для учащихся 5-8 классов не менее пяти для каждой параллели.</w:t>
            </w:r>
          </w:p>
          <w:p w:rsidR="00C37ABA" w:rsidRPr="00C37ABA" w:rsidRDefault="00C37ABA" w:rsidP="00C37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AB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C37ABA">
              <w:rPr>
                <w:rFonts w:ascii="Times New Roman" w:hAnsi="Times New Roman" w:cs="Times New Roman"/>
                <w:sz w:val="28"/>
                <w:szCs w:val="28"/>
              </w:rPr>
              <w:tab/>
              <w:t>Организовать  конкурс «Ярмарка реальных задач» для учащихся 10 - 11 классов совместно с социальными партнерами школы (кейс – задания организаций - партнеров не менее 5).</w:t>
            </w:r>
          </w:p>
          <w:p w:rsidR="00C37ABA" w:rsidRPr="00C37ABA" w:rsidRDefault="00C37ABA" w:rsidP="00C37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AB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C37AB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Организовать </w:t>
            </w:r>
            <w:proofErr w:type="spellStart"/>
            <w:r w:rsidRPr="00C37ABA">
              <w:rPr>
                <w:rFonts w:ascii="Times New Roman" w:hAnsi="Times New Roman" w:cs="Times New Roman"/>
                <w:sz w:val="28"/>
                <w:szCs w:val="28"/>
              </w:rPr>
              <w:t>тьюторское</w:t>
            </w:r>
            <w:proofErr w:type="spellEnd"/>
            <w:r w:rsidRPr="00C37ABA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сопровождение процессов профессионального самоопределения учащихся.</w:t>
            </w:r>
          </w:p>
          <w:p w:rsidR="00060526" w:rsidRDefault="00C37ABA" w:rsidP="00C37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AB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C37ABA">
              <w:rPr>
                <w:rFonts w:ascii="Times New Roman" w:hAnsi="Times New Roman" w:cs="Times New Roman"/>
                <w:sz w:val="28"/>
                <w:szCs w:val="28"/>
              </w:rPr>
              <w:tab/>
              <w:t>Разработать систему оценивания готовности выпускников школы к профессиональному самоопределению.</w:t>
            </w:r>
          </w:p>
        </w:tc>
      </w:tr>
      <w:tr w:rsidR="00060526" w:rsidTr="00060526">
        <w:tc>
          <w:tcPr>
            <w:tcW w:w="675" w:type="dxa"/>
          </w:tcPr>
          <w:p w:rsidR="00060526" w:rsidRDefault="002D4E78" w:rsidP="004C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402" w:type="dxa"/>
          </w:tcPr>
          <w:p w:rsidR="00060526" w:rsidRDefault="00C37ABA" w:rsidP="0006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5103" w:type="dxa"/>
          </w:tcPr>
          <w:p w:rsidR="006E1A89" w:rsidRPr="006E1A89" w:rsidRDefault="00A811B9" w:rsidP="006E1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 .Федеральный закон от 29 декабря 201</w:t>
            </w:r>
          </w:p>
          <w:p w:rsidR="006E1A89" w:rsidRPr="006E1A89" w:rsidRDefault="006E1A89" w:rsidP="006E1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A89">
              <w:rPr>
                <w:rFonts w:ascii="Times New Roman" w:hAnsi="Times New Roman" w:cs="Times New Roman"/>
                <w:sz w:val="28"/>
                <w:szCs w:val="28"/>
              </w:rPr>
              <w:t xml:space="preserve">Nц27З-ФЗ </w:t>
            </w:r>
            <w:r w:rsidR="00A811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E1A89">
              <w:rPr>
                <w:rFonts w:ascii="Times New Roman" w:hAnsi="Times New Roman" w:cs="Times New Roman"/>
                <w:sz w:val="28"/>
                <w:szCs w:val="28"/>
              </w:rPr>
              <w:t>Об образовании в Российской</w:t>
            </w:r>
            <w:r w:rsidR="008B7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11B9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r w:rsidR="008B75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E1A89" w:rsidRPr="006E1A89" w:rsidRDefault="006E1A89" w:rsidP="006E1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A8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B75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E1A89">
              <w:rPr>
                <w:rFonts w:ascii="Times New Roman" w:hAnsi="Times New Roman" w:cs="Times New Roman"/>
                <w:sz w:val="28"/>
                <w:szCs w:val="28"/>
              </w:rPr>
              <w:t>рик</w:t>
            </w:r>
            <w:r w:rsidR="008B75BF">
              <w:rPr>
                <w:rFonts w:ascii="Times New Roman" w:hAnsi="Times New Roman" w:cs="Times New Roman"/>
                <w:sz w:val="28"/>
                <w:szCs w:val="28"/>
              </w:rPr>
              <w:t>аз</w:t>
            </w:r>
            <w:r w:rsidRPr="006E1A89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образования</w:t>
            </w:r>
          </w:p>
          <w:p w:rsidR="006E1A89" w:rsidRPr="006E1A89" w:rsidRDefault="006E1A89" w:rsidP="006E1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A89">
              <w:rPr>
                <w:rFonts w:ascii="Times New Roman" w:hAnsi="Times New Roman" w:cs="Times New Roman"/>
                <w:sz w:val="28"/>
                <w:szCs w:val="28"/>
              </w:rPr>
              <w:t>Углегорского</w:t>
            </w:r>
            <w:proofErr w:type="spellEnd"/>
            <w:r w:rsidRPr="006E1A8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:rsidR="006E1A89" w:rsidRPr="006E1A89" w:rsidRDefault="006E1A89" w:rsidP="006E1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A89">
              <w:rPr>
                <w:rFonts w:ascii="Times New Roman" w:hAnsi="Times New Roman" w:cs="Times New Roman"/>
                <w:sz w:val="28"/>
                <w:szCs w:val="28"/>
              </w:rPr>
              <w:t xml:space="preserve">Сахалинской области </w:t>
            </w:r>
            <w:r w:rsidR="008B75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E1A89">
              <w:rPr>
                <w:rFonts w:ascii="Times New Roman" w:hAnsi="Times New Roman" w:cs="Times New Roman"/>
                <w:sz w:val="28"/>
                <w:szCs w:val="28"/>
              </w:rPr>
              <w:t xml:space="preserve"> 47-А </w:t>
            </w:r>
            <w:proofErr w:type="gramStart"/>
            <w:r w:rsidRPr="006E1A8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6E1A89" w:rsidRPr="006E1A89" w:rsidRDefault="006E1A89" w:rsidP="006E1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A89">
              <w:rPr>
                <w:rFonts w:ascii="Times New Roman" w:hAnsi="Times New Roman" w:cs="Times New Roman"/>
                <w:sz w:val="28"/>
                <w:szCs w:val="28"/>
              </w:rPr>
              <w:t xml:space="preserve">l 2.02.2020 </w:t>
            </w:r>
            <w:r w:rsidR="008B75BF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Pr="006E1A8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  <w:p w:rsidR="006E1A89" w:rsidRPr="006E1A89" w:rsidRDefault="006E1A89" w:rsidP="006E1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A89">
              <w:rPr>
                <w:rFonts w:ascii="Times New Roman" w:hAnsi="Times New Roman" w:cs="Times New Roman"/>
                <w:sz w:val="28"/>
                <w:szCs w:val="28"/>
              </w:rPr>
              <w:t>обр</w:t>
            </w:r>
            <w:r w:rsidR="008B75BF">
              <w:rPr>
                <w:rFonts w:ascii="Times New Roman" w:hAnsi="Times New Roman" w:cs="Times New Roman"/>
                <w:sz w:val="28"/>
                <w:szCs w:val="28"/>
              </w:rPr>
              <w:t>азоват</w:t>
            </w:r>
            <w:r w:rsidRPr="006E1A89">
              <w:rPr>
                <w:rFonts w:ascii="Times New Roman" w:hAnsi="Times New Roman" w:cs="Times New Roman"/>
                <w:sz w:val="28"/>
                <w:szCs w:val="28"/>
              </w:rPr>
              <w:t>ельных у</w:t>
            </w:r>
            <w:r w:rsidR="008B75BF">
              <w:rPr>
                <w:rFonts w:ascii="Times New Roman" w:hAnsi="Times New Roman" w:cs="Times New Roman"/>
                <w:sz w:val="28"/>
                <w:szCs w:val="28"/>
              </w:rPr>
              <w:t>чреждений»</w:t>
            </w:r>
          </w:p>
          <w:p w:rsidR="006E1A89" w:rsidRPr="006E1A89" w:rsidRDefault="006E1A89" w:rsidP="006E1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A8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8B75BF"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  <w:r w:rsidRPr="006E1A89">
              <w:rPr>
                <w:rFonts w:ascii="Times New Roman" w:hAnsi="Times New Roman" w:cs="Times New Roman"/>
                <w:sz w:val="28"/>
                <w:szCs w:val="28"/>
              </w:rPr>
              <w:t xml:space="preserve"> об </w:t>
            </w:r>
            <w:proofErr w:type="gramStart"/>
            <w:r w:rsidRPr="006E1A89">
              <w:rPr>
                <w:rFonts w:ascii="Times New Roman" w:hAnsi="Times New Roman" w:cs="Times New Roman"/>
                <w:sz w:val="28"/>
                <w:szCs w:val="28"/>
              </w:rPr>
              <w:t>опорном</w:t>
            </w:r>
            <w:proofErr w:type="gramEnd"/>
          </w:p>
          <w:p w:rsidR="006E1A89" w:rsidRPr="006E1A89" w:rsidRDefault="008B75BF" w:rsidP="006E1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04DB9">
              <w:rPr>
                <w:rFonts w:ascii="Times New Roman" w:hAnsi="Times New Roman" w:cs="Times New Roman"/>
                <w:sz w:val="28"/>
                <w:szCs w:val="28"/>
              </w:rPr>
              <w:t xml:space="preserve">бразовательном </w:t>
            </w:r>
            <w:proofErr w:type="gramStart"/>
            <w:r w:rsidR="00204DB9">
              <w:rPr>
                <w:rFonts w:ascii="Times New Roman" w:hAnsi="Times New Roman" w:cs="Times New Roman"/>
                <w:sz w:val="28"/>
                <w:szCs w:val="28"/>
              </w:rPr>
              <w:t>учреждении</w:t>
            </w:r>
            <w:proofErr w:type="gramEnd"/>
            <w:r w:rsidR="00204D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E1A89" w:rsidRPr="006E1A89" w:rsidRDefault="008B75BF" w:rsidP="006E1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E1A89" w:rsidRPr="006E1A89">
              <w:rPr>
                <w:rFonts w:ascii="Times New Roman" w:hAnsi="Times New Roman" w:cs="Times New Roman"/>
                <w:sz w:val="28"/>
                <w:szCs w:val="28"/>
              </w:rPr>
              <w:t>тверждено Приказом управления</w:t>
            </w:r>
          </w:p>
          <w:p w:rsidR="00060526" w:rsidRDefault="008B75BF" w:rsidP="006E1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</w:t>
            </w:r>
            <w:r w:rsidR="006E1A89" w:rsidRPr="006E1A89">
              <w:rPr>
                <w:rFonts w:ascii="Times New Roman" w:hAnsi="Times New Roman" w:cs="Times New Roman"/>
                <w:sz w:val="28"/>
                <w:szCs w:val="28"/>
              </w:rPr>
              <w:t xml:space="preserve">ия </w:t>
            </w:r>
            <w:proofErr w:type="spellStart"/>
            <w:r w:rsidR="006E1A89" w:rsidRPr="006E1A89">
              <w:rPr>
                <w:rFonts w:ascii="Times New Roman" w:hAnsi="Times New Roman" w:cs="Times New Roman"/>
                <w:sz w:val="28"/>
                <w:szCs w:val="28"/>
              </w:rPr>
              <w:t>Углегорского</w:t>
            </w:r>
            <w:proofErr w:type="spellEnd"/>
            <w:r w:rsidR="006E1A89" w:rsidRPr="006E1A8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</w:t>
            </w:r>
            <w:r w:rsidR="006E1A89" w:rsidRPr="006E1A89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 от 10.04.2017 № 116-А</w:t>
            </w:r>
          </w:p>
        </w:tc>
      </w:tr>
      <w:tr w:rsidR="00060526" w:rsidTr="00060526">
        <w:tc>
          <w:tcPr>
            <w:tcW w:w="675" w:type="dxa"/>
          </w:tcPr>
          <w:p w:rsidR="00060526" w:rsidRDefault="002D4E78" w:rsidP="004C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060526" w:rsidRDefault="00C37ABA" w:rsidP="00C37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ее значимости для решения задач государственной политики в сфере образования, развития системы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Углегорского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5103" w:type="dxa"/>
          </w:tcPr>
          <w:p w:rsidR="006E1A89" w:rsidRDefault="006E1A89" w:rsidP="006E1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предложенной идей состоит в объединении школы и социума в единое пространство, где будет возможно формирование готовности учащихся к профессиональному самоопределению.</w:t>
            </w:r>
          </w:p>
          <w:p w:rsidR="006E1A89" w:rsidRDefault="006E1A89" w:rsidP="006E1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526" w:rsidTr="00060526">
        <w:tc>
          <w:tcPr>
            <w:tcW w:w="675" w:type="dxa"/>
          </w:tcPr>
          <w:p w:rsidR="00060526" w:rsidRDefault="002D4E78" w:rsidP="004C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060526" w:rsidRDefault="00C37ABA" w:rsidP="0006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Новизна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03" w:type="dxa"/>
          </w:tcPr>
          <w:p w:rsidR="006E1A89" w:rsidRDefault="006E1A89" w:rsidP="006E1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решение вопроса профессионального самоопределения учащихся с 1 по 11 класс с выходом на программу по формированию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профессионального самоопределения учащихся.</w:t>
            </w:r>
          </w:p>
          <w:p w:rsidR="00060526" w:rsidRDefault="006E1A89" w:rsidP="006E1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Установление партнерских отношений между предприятиями и организациями и школой.</w:t>
            </w:r>
          </w:p>
        </w:tc>
      </w:tr>
      <w:tr w:rsidR="00060526" w:rsidTr="00060526">
        <w:tc>
          <w:tcPr>
            <w:tcW w:w="675" w:type="dxa"/>
          </w:tcPr>
          <w:p w:rsidR="00060526" w:rsidRDefault="002D4E78" w:rsidP="004C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402" w:type="dxa"/>
          </w:tcPr>
          <w:p w:rsidR="00060526" w:rsidRDefault="00C37ABA" w:rsidP="0006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5103" w:type="dxa"/>
          </w:tcPr>
          <w:p w:rsidR="00C37ABA" w:rsidRPr="00C37ABA" w:rsidRDefault="00C37ABA" w:rsidP="00C37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AB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37ABA">
              <w:rPr>
                <w:rFonts w:ascii="Times New Roman" w:hAnsi="Times New Roman" w:cs="Times New Roman"/>
                <w:sz w:val="28"/>
                <w:szCs w:val="28"/>
              </w:rPr>
              <w:tab/>
              <w:t>8 программ образовательных путешествий для 1-4 классов.</w:t>
            </w:r>
          </w:p>
          <w:p w:rsidR="00C37ABA" w:rsidRPr="00C37ABA" w:rsidRDefault="00C37ABA" w:rsidP="00C37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AB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37ABA">
              <w:rPr>
                <w:rFonts w:ascii="Times New Roman" w:hAnsi="Times New Roman" w:cs="Times New Roman"/>
                <w:sz w:val="28"/>
                <w:szCs w:val="28"/>
              </w:rPr>
              <w:tab/>
              <w:t>12 ремесленных кейсов для 5-7 классов.</w:t>
            </w:r>
          </w:p>
          <w:p w:rsidR="00C37ABA" w:rsidRPr="00C37ABA" w:rsidRDefault="00C37ABA" w:rsidP="00C37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AB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C37ABA">
              <w:rPr>
                <w:rFonts w:ascii="Times New Roman" w:hAnsi="Times New Roman" w:cs="Times New Roman"/>
                <w:sz w:val="28"/>
                <w:szCs w:val="28"/>
              </w:rPr>
              <w:tab/>
              <w:t>15 программ уличных практик для 5-8 классов.</w:t>
            </w:r>
          </w:p>
          <w:p w:rsidR="00C37ABA" w:rsidRPr="00C37ABA" w:rsidRDefault="00C37ABA" w:rsidP="00C37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AB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C37ABA">
              <w:rPr>
                <w:rFonts w:ascii="Times New Roman" w:hAnsi="Times New Roman" w:cs="Times New Roman"/>
                <w:sz w:val="28"/>
                <w:szCs w:val="28"/>
              </w:rPr>
              <w:tab/>
              <w:t>Процедуры проведения образовательных путешествий, уличных практик.</w:t>
            </w:r>
          </w:p>
          <w:p w:rsidR="00C37ABA" w:rsidRPr="00C37ABA" w:rsidRDefault="00C37ABA" w:rsidP="00C37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AB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C37AB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не 15 договоров о сотрудничестве с предприятиями, </w:t>
            </w:r>
            <w:proofErr w:type="spellStart"/>
            <w:r w:rsidRPr="00C37ABA">
              <w:rPr>
                <w:rFonts w:ascii="Times New Roman" w:hAnsi="Times New Roman" w:cs="Times New Roman"/>
                <w:sz w:val="28"/>
                <w:szCs w:val="28"/>
              </w:rPr>
              <w:t>СУЗами</w:t>
            </w:r>
            <w:proofErr w:type="spellEnd"/>
            <w:r w:rsidRPr="00C37ABA">
              <w:rPr>
                <w:rFonts w:ascii="Times New Roman" w:hAnsi="Times New Roman" w:cs="Times New Roman"/>
                <w:sz w:val="28"/>
                <w:szCs w:val="28"/>
              </w:rPr>
              <w:t>, ВУЗами.</w:t>
            </w:r>
          </w:p>
          <w:p w:rsidR="00C37ABA" w:rsidRPr="00C37ABA" w:rsidRDefault="00C37ABA" w:rsidP="00C37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AB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C37ABA">
              <w:rPr>
                <w:rFonts w:ascii="Times New Roman" w:hAnsi="Times New Roman" w:cs="Times New Roman"/>
                <w:sz w:val="28"/>
                <w:szCs w:val="28"/>
              </w:rPr>
              <w:tab/>
              <w:t>5 предприятий – партнеров в конкурсе «Ярмарки реальных задач».</w:t>
            </w:r>
          </w:p>
          <w:p w:rsidR="00C37ABA" w:rsidRPr="00C37ABA" w:rsidRDefault="00C37ABA" w:rsidP="00C37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AB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C37AB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Опыт </w:t>
            </w:r>
            <w:proofErr w:type="spellStart"/>
            <w:r w:rsidRPr="00C37ABA">
              <w:rPr>
                <w:rFonts w:ascii="Times New Roman" w:hAnsi="Times New Roman" w:cs="Times New Roman"/>
                <w:sz w:val="28"/>
                <w:szCs w:val="28"/>
              </w:rPr>
              <w:t>тьюторского</w:t>
            </w:r>
            <w:proofErr w:type="spellEnd"/>
            <w:r w:rsidRPr="00C37ABA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 профессионального самоопределения учащихся.</w:t>
            </w:r>
          </w:p>
          <w:p w:rsidR="00C37ABA" w:rsidRPr="00C37ABA" w:rsidRDefault="00C37ABA" w:rsidP="00C37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ABA">
              <w:rPr>
                <w:rFonts w:ascii="Times New Roman" w:hAnsi="Times New Roman" w:cs="Times New Roman"/>
                <w:sz w:val="28"/>
                <w:szCs w:val="28"/>
              </w:rPr>
              <w:t xml:space="preserve">8.  Наличие </w:t>
            </w:r>
            <w:proofErr w:type="gramStart"/>
            <w:r w:rsidRPr="00C37ABA">
              <w:rPr>
                <w:rFonts w:ascii="Times New Roman" w:hAnsi="Times New Roman" w:cs="Times New Roman"/>
                <w:sz w:val="28"/>
                <w:szCs w:val="28"/>
              </w:rPr>
              <w:t>системы оценивания готовности выпускников школы</w:t>
            </w:r>
            <w:proofErr w:type="gramEnd"/>
            <w:r w:rsidRPr="00C37ABA">
              <w:rPr>
                <w:rFonts w:ascii="Times New Roman" w:hAnsi="Times New Roman" w:cs="Times New Roman"/>
                <w:sz w:val="28"/>
                <w:szCs w:val="28"/>
              </w:rPr>
              <w:t xml:space="preserve"> к профессиональному самоопределению.</w:t>
            </w:r>
          </w:p>
          <w:p w:rsidR="00C37ABA" w:rsidRPr="00C37ABA" w:rsidRDefault="00C37ABA" w:rsidP="00C37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AB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C37ABA">
              <w:rPr>
                <w:rFonts w:ascii="Times New Roman" w:hAnsi="Times New Roman" w:cs="Times New Roman"/>
                <w:sz w:val="28"/>
                <w:szCs w:val="28"/>
              </w:rPr>
              <w:tab/>
              <w:t>По итогам мониторинга 80% выпускников имеют уровень готовности к профессиональному самоопределению выше среднего.</w:t>
            </w:r>
          </w:p>
          <w:p w:rsidR="00060526" w:rsidRDefault="00C37ABA" w:rsidP="00C37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ABA">
              <w:rPr>
                <w:rFonts w:ascii="Times New Roman" w:hAnsi="Times New Roman" w:cs="Times New Roman"/>
                <w:sz w:val="28"/>
                <w:szCs w:val="28"/>
              </w:rPr>
              <w:t>10. Сборник образовательных практик по формированию профессионального самоопределения.</w:t>
            </w:r>
          </w:p>
        </w:tc>
      </w:tr>
      <w:tr w:rsidR="00060526" w:rsidTr="00060526">
        <w:tc>
          <w:tcPr>
            <w:tcW w:w="675" w:type="dxa"/>
          </w:tcPr>
          <w:p w:rsidR="00060526" w:rsidRDefault="002D4E78" w:rsidP="004C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060526" w:rsidRDefault="00C37ABA" w:rsidP="00BA3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202</w:t>
            </w:r>
            <w:r w:rsidR="00BA31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BA31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5103" w:type="dxa"/>
          </w:tcPr>
          <w:p w:rsidR="00C37ABA" w:rsidRPr="00C37ABA" w:rsidRDefault="00C37ABA" w:rsidP="00C37ABA">
            <w:pPr>
              <w:pStyle w:val="a4"/>
              <w:numPr>
                <w:ilvl w:val="0"/>
                <w:numId w:val="2"/>
              </w:numPr>
              <w:ind w:left="0" w:firstLine="6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Обучить</w:t>
            </w:r>
            <w:r w:rsidRPr="00C37ABA">
              <w:rPr>
                <w:rFonts w:ascii="Times New Roman" w:hAnsi="Times New Roman" w:cs="Times New Roman"/>
                <w:sz w:val="28"/>
                <w:szCs w:val="28"/>
              </w:rPr>
              <w:t xml:space="preserve"> кадр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37ABA">
              <w:rPr>
                <w:rFonts w:ascii="Times New Roman" w:hAnsi="Times New Roman" w:cs="Times New Roman"/>
                <w:sz w:val="28"/>
                <w:szCs w:val="28"/>
              </w:rPr>
              <w:t xml:space="preserve"> для обеспечения </w:t>
            </w:r>
            <w:proofErr w:type="spellStart"/>
            <w:r w:rsidRPr="00C37ABA">
              <w:rPr>
                <w:rFonts w:ascii="Times New Roman" w:hAnsi="Times New Roman" w:cs="Times New Roman"/>
                <w:sz w:val="28"/>
                <w:szCs w:val="28"/>
              </w:rPr>
              <w:t>тьюторского</w:t>
            </w:r>
            <w:proofErr w:type="spellEnd"/>
            <w:r w:rsidRPr="00C37ABA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сопровождения;</w:t>
            </w:r>
          </w:p>
          <w:p w:rsidR="00C37ABA" w:rsidRPr="00C37ABA" w:rsidRDefault="00C37ABA" w:rsidP="00C37ABA">
            <w:pPr>
              <w:pStyle w:val="a4"/>
              <w:numPr>
                <w:ilvl w:val="0"/>
                <w:numId w:val="2"/>
              </w:numPr>
              <w:ind w:left="0" w:firstLine="6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Найти партнеров в лице</w:t>
            </w:r>
            <w:r w:rsidRPr="00C37ABA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организаций и предприятий;</w:t>
            </w:r>
          </w:p>
          <w:p w:rsidR="00C37ABA" w:rsidRDefault="00C37ABA" w:rsidP="00C37ABA">
            <w:pPr>
              <w:pStyle w:val="a4"/>
              <w:numPr>
                <w:ilvl w:val="0"/>
                <w:numId w:val="2"/>
              </w:numPr>
              <w:ind w:left="0"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C37ABA">
              <w:rPr>
                <w:rFonts w:ascii="Times New Roman" w:hAnsi="Times New Roman" w:cs="Times New Roman"/>
                <w:sz w:val="28"/>
                <w:szCs w:val="28"/>
              </w:rPr>
              <w:t>Запус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тить</w:t>
            </w:r>
            <w:r w:rsidRPr="00C37ABA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37ABA">
              <w:rPr>
                <w:rFonts w:ascii="Times New Roman" w:hAnsi="Times New Roman" w:cs="Times New Roman"/>
                <w:sz w:val="28"/>
                <w:szCs w:val="28"/>
              </w:rPr>
              <w:t xml:space="preserve"> проектного педагогического офиса.</w:t>
            </w:r>
          </w:p>
          <w:p w:rsidR="002D4E78" w:rsidRPr="00C37ABA" w:rsidRDefault="002D4E78" w:rsidP="00C37ABA">
            <w:pPr>
              <w:pStyle w:val="a4"/>
              <w:numPr>
                <w:ilvl w:val="0"/>
                <w:numId w:val="2"/>
              </w:numPr>
              <w:ind w:left="0" w:firstLine="6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Запустить все образовательные практики.</w:t>
            </w:r>
          </w:p>
        </w:tc>
      </w:tr>
    </w:tbl>
    <w:p w:rsidR="00060526" w:rsidRDefault="00060526" w:rsidP="00060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5BF" w:rsidRDefault="008B75BF" w:rsidP="00060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5BF" w:rsidRDefault="008B75BF" w:rsidP="00060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5BF" w:rsidRDefault="008B75BF" w:rsidP="00060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5BF" w:rsidRDefault="008B75BF" w:rsidP="00060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5BF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опорного учреждения на 202</w:t>
      </w:r>
      <w:r w:rsidR="00BA31EF">
        <w:rPr>
          <w:rFonts w:ascii="Times New Roman" w:hAnsi="Times New Roman" w:cs="Times New Roman"/>
          <w:b/>
          <w:sz w:val="28"/>
          <w:szCs w:val="28"/>
        </w:rPr>
        <w:t>3</w:t>
      </w:r>
      <w:r w:rsidRPr="008B75BF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BA31EF">
        <w:rPr>
          <w:rFonts w:ascii="Times New Roman" w:hAnsi="Times New Roman" w:cs="Times New Roman"/>
          <w:b/>
          <w:sz w:val="28"/>
          <w:szCs w:val="28"/>
        </w:rPr>
        <w:t>4</w:t>
      </w:r>
      <w:r w:rsidRPr="008B75BF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  <w:r w:rsidR="000F61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61AF" w:rsidRDefault="000F61AF" w:rsidP="00060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668"/>
        <w:gridCol w:w="4734"/>
        <w:gridCol w:w="1691"/>
        <w:gridCol w:w="2087"/>
      </w:tblGrid>
      <w:tr w:rsidR="000F61AF" w:rsidTr="000F61AF">
        <w:tc>
          <w:tcPr>
            <w:tcW w:w="668" w:type="dxa"/>
          </w:tcPr>
          <w:p w:rsidR="000F61AF" w:rsidRPr="000F61AF" w:rsidRDefault="000F61AF" w:rsidP="000605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1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34" w:type="dxa"/>
          </w:tcPr>
          <w:p w:rsidR="000F61AF" w:rsidRPr="000F61AF" w:rsidRDefault="000F61AF" w:rsidP="000605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1A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91" w:type="dxa"/>
          </w:tcPr>
          <w:p w:rsidR="000F61AF" w:rsidRPr="000F61AF" w:rsidRDefault="000F61AF" w:rsidP="000605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1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087" w:type="dxa"/>
          </w:tcPr>
          <w:p w:rsidR="000F61AF" w:rsidRPr="000F61AF" w:rsidRDefault="000F61AF" w:rsidP="000605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F61AF">
              <w:rPr>
                <w:rFonts w:ascii="Times New Roman" w:hAnsi="Times New Roman" w:cs="Times New Roman"/>
                <w:b/>
                <w:sz w:val="28"/>
                <w:szCs w:val="28"/>
              </w:rPr>
              <w:t>Отвественный</w:t>
            </w:r>
            <w:proofErr w:type="spellEnd"/>
            <w:r w:rsidRPr="000F61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F61AF" w:rsidTr="00C30E0D">
        <w:tc>
          <w:tcPr>
            <w:tcW w:w="9180" w:type="dxa"/>
            <w:gridSpan w:val="4"/>
          </w:tcPr>
          <w:p w:rsidR="000F61AF" w:rsidRPr="000F61AF" w:rsidRDefault="000F61AF" w:rsidP="000605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1AF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Диагностическая деятельность</w:t>
            </w:r>
          </w:p>
        </w:tc>
      </w:tr>
      <w:tr w:rsidR="000F61AF" w:rsidTr="000F61AF">
        <w:tc>
          <w:tcPr>
            <w:tcW w:w="668" w:type="dxa"/>
          </w:tcPr>
          <w:p w:rsidR="000F61AF" w:rsidRPr="000F61AF" w:rsidRDefault="000F61AF" w:rsidP="000F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34" w:type="dxa"/>
          </w:tcPr>
          <w:p w:rsidR="000F61AF" w:rsidRPr="000F61AF" w:rsidRDefault="000F61AF" w:rsidP="00BA31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r w:rsidR="00BA3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итоговой</w:t>
            </w:r>
            <w:r w:rsidRPr="000F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диагностики </w:t>
            </w:r>
          </w:p>
        </w:tc>
        <w:tc>
          <w:tcPr>
            <w:tcW w:w="1691" w:type="dxa"/>
          </w:tcPr>
          <w:p w:rsidR="000F61AF" w:rsidRPr="000F61AF" w:rsidRDefault="00BA31EF" w:rsidP="000F61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087" w:type="dxa"/>
          </w:tcPr>
          <w:p w:rsidR="000F61AF" w:rsidRPr="000F61AF" w:rsidRDefault="000F61AF" w:rsidP="000F61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 Климова Н.А.</w:t>
            </w:r>
          </w:p>
        </w:tc>
      </w:tr>
      <w:tr w:rsidR="000F61AF" w:rsidTr="00E93092">
        <w:tc>
          <w:tcPr>
            <w:tcW w:w="9180" w:type="dxa"/>
            <w:gridSpan w:val="4"/>
          </w:tcPr>
          <w:p w:rsidR="000F61AF" w:rsidRPr="000F61AF" w:rsidRDefault="000F61AF" w:rsidP="000605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1AF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 деятельность</w:t>
            </w:r>
          </w:p>
        </w:tc>
      </w:tr>
      <w:tr w:rsidR="000F61AF" w:rsidTr="000F61AF">
        <w:tc>
          <w:tcPr>
            <w:tcW w:w="668" w:type="dxa"/>
          </w:tcPr>
          <w:p w:rsidR="000F61AF" w:rsidRPr="000F61AF" w:rsidRDefault="00BA31EF" w:rsidP="000F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34" w:type="dxa"/>
          </w:tcPr>
          <w:p w:rsidR="000F61AF" w:rsidRPr="000F61AF" w:rsidRDefault="000F61AF" w:rsidP="000F61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Разработать положение о </w:t>
            </w:r>
            <w:proofErr w:type="spellStart"/>
            <w:r w:rsidRPr="000F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тьюторском</w:t>
            </w:r>
            <w:proofErr w:type="spellEnd"/>
            <w:r w:rsidRPr="000F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сопровождении учащихся</w:t>
            </w:r>
          </w:p>
        </w:tc>
        <w:tc>
          <w:tcPr>
            <w:tcW w:w="1691" w:type="dxa"/>
          </w:tcPr>
          <w:p w:rsidR="000F61AF" w:rsidRPr="000F61AF" w:rsidRDefault="000F61AF" w:rsidP="000F61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087" w:type="dxa"/>
          </w:tcPr>
          <w:p w:rsidR="000F61AF" w:rsidRPr="000F61AF" w:rsidRDefault="000F61AF" w:rsidP="000F61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 Климова Н.А.</w:t>
            </w:r>
          </w:p>
        </w:tc>
      </w:tr>
      <w:tr w:rsidR="000F61AF" w:rsidTr="000F61AF">
        <w:tc>
          <w:tcPr>
            <w:tcW w:w="668" w:type="dxa"/>
          </w:tcPr>
          <w:p w:rsidR="000F61AF" w:rsidRPr="000F61AF" w:rsidRDefault="00BA31EF" w:rsidP="000F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34" w:type="dxa"/>
          </w:tcPr>
          <w:p w:rsidR="000F61AF" w:rsidRPr="000F61AF" w:rsidRDefault="000F61AF" w:rsidP="000F61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положения уличных практик</w:t>
            </w:r>
          </w:p>
        </w:tc>
        <w:tc>
          <w:tcPr>
            <w:tcW w:w="1691" w:type="dxa"/>
          </w:tcPr>
          <w:p w:rsidR="000F61AF" w:rsidRPr="000F61AF" w:rsidRDefault="00BA31EF" w:rsidP="000F61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87" w:type="dxa"/>
          </w:tcPr>
          <w:p w:rsidR="000F61AF" w:rsidRPr="000F61AF" w:rsidRDefault="000F61AF" w:rsidP="000F61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группа, зам. директора по УВР Климова Н.А.</w:t>
            </w:r>
          </w:p>
        </w:tc>
      </w:tr>
      <w:tr w:rsidR="000F61AF" w:rsidTr="000F61AF">
        <w:tc>
          <w:tcPr>
            <w:tcW w:w="668" w:type="dxa"/>
          </w:tcPr>
          <w:p w:rsidR="000F61AF" w:rsidRPr="000F61AF" w:rsidRDefault="00BA31EF" w:rsidP="000F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34" w:type="dxa"/>
          </w:tcPr>
          <w:p w:rsidR="000F61AF" w:rsidRPr="000F61AF" w:rsidRDefault="000F61AF" w:rsidP="000F61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уличных практик</w:t>
            </w:r>
          </w:p>
        </w:tc>
        <w:tc>
          <w:tcPr>
            <w:tcW w:w="1691" w:type="dxa"/>
          </w:tcPr>
          <w:p w:rsidR="000F61AF" w:rsidRPr="000F61AF" w:rsidRDefault="00BA31EF" w:rsidP="000F61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87" w:type="dxa"/>
          </w:tcPr>
          <w:p w:rsidR="000F61AF" w:rsidRPr="000F61AF" w:rsidRDefault="000F61AF" w:rsidP="000F61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группа, зам. директора по УВР Климова Н.А.</w:t>
            </w:r>
          </w:p>
        </w:tc>
      </w:tr>
      <w:tr w:rsidR="000F61AF" w:rsidTr="00B54B9A">
        <w:tc>
          <w:tcPr>
            <w:tcW w:w="9180" w:type="dxa"/>
            <w:gridSpan w:val="4"/>
          </w:tcPr>
          <w:p w:rsidR="000F61AF" w:rsidRPr="000F61AF" w:rsidRDefault="000F61AF" w:rsidP="004C2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1AF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деятельность</w:t>
            </w:r>
          </w:p>
        </w:tc>
      </w:tr>
      <w:tr w:rsidR="000F61AF" w:rsidTr="000F61AF">
        <w:tc>
          <w:tcPr>
            <w:tcW w:w="668" w:type="dxa"/>
          </w:tcPr>
          <w:p w:rsidR="000F61AF" w:rsidRPr="000F61AF" w:rsidRDefault="00BA31EF" w:rsidP="000F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34" w:type="dxa"/>
          </w:tcPr>
          <w:p w:rsidR="000F61AF" w:rsidRPr="000F61AF" w:rsidRDefault="000F61AF" w:rsidP="000F61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 социальных организаций и предприятий партнеров</w:t>
            </w:r>
          </w:p>
        </w:tc>
        <w:tc>
          <w:tcPr>
            <w:tcW w:w="1691" w:type="dxa"/>
          </w:tcPr>
          <w:p w:rsidR="000F61AF" w:rsidRPr="000F61AF" w:rsidRDefault="00BA31EF" w:rsidP="000F61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r w:rsidR="000F61AF" w:rsidRPr="000F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декабрь</w:t>
            </w:r>
          </w:p>
        </w:tc>
        <w:tc>
          <w:tcPr>
            <w:tcW w:w="2087" w:type="dxa"/>
          </w:tcPr>
          <w:p w:rsidR="000F61AF" w:rsidRPr="000F61AF" w:rsidRDefault="000F61AF" w:rsidP="000F61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УВР Климова Н.А. </w:t>
            </w:r>
          </w:p>
        </w:tc>
      </w:tr>
      <w:tr w:rsidR="000F61AF" w:rsidTr="000F61AF">
        <w:tc>
          <w:tcPr>
            <w:tcW w:w="668" w:type="dxa"/>
          </w:tcPr>
          <w:p w:rsidR="000F61AF" w:rsidRPr="000F61AF" w:rsidRDefault="00BA31EF" w:rsidP="000F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34" w:type="dxa"/>
          </w:tcPr>
          <w:p w:rsidR="000F61AF" w:rsidRPr="000F61AF" w:rsidRDefault="000F61AF" w:rsidP="000F61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договоров о сотрудничестве с организациями и предприятиями партнерами</w:t>
            </w:r>
          </w:p>
        </w:tc>
        <w:tc>
          <w:tcPr>
            <w:tcW w:w="1691" w:type="dxa"/>
          </w:tcPr>
          <w:p w:rsidR="000F61AF" w:rsidRPr="000F61AF" w:rsidRDefault="00BA31EF" w:rsidP="000F61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r w:rsidR="000F61AF" w:rsidRPr="000F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декабрь</w:t>
            </w:r>
          </w:p>
        </w:tc>
        <w:tc>
          <w:tcPr>
            <w:tcW w:w="2087" w:type="dxa"/>
          </w:tcPr>
          <w:p w:rsidR="000F61AF" w:rsidRPr="000F61AF" w:rsidRDefault="000F61AF" w:rsidP="000F61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0F61AF" w:rsidTr="000F61AF">
        <w:tc>
          <w:tcPr>
            <w:tcW w:w="668" w:type="dxa"/>
          </w:tcPr>
          <w:p w:rsidR="000F61AF" w:rsidRPr="000F61AF" w:rsidRDefault="00BA31EF" w:rsidP="000F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34" w:type="dxa"/>
          </w:tcPr>
          <w:p w:rsidR="000F61AF" w:rsidRPr="000F61AF" w:rsidRDefault="000F61AF" w:rsidP="000F61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кейс - заданий от организаций, предприятий партнеров для конкурса "Ярмарка реальных задач"</w:t>
            </w:r>
          </w:p>
        </w:tc>
        <w:tc>
          <w:tcPr>
            <w:tcW w:w="1691" w:type="dxa"/>
          </w:tcPr>
          <w:p w:rsidR="000F61AF" w:rsidRPr="000F61AF" w:rsidRDefault="00BA31EF" w:rsidP="000F61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январь</w:t>
            </w:r>
          </w:p>
        </w:tc>
        <w:tc>
          <w:tcPr>
            <w:tcW w:w="2087" w:type="dxa"/>
          </w:tcPr>
          <w:p w:rsidR="000F61AF" w:rsidRPr="000F61AF" w:rsidRDefault="000F61AF" w:rsidP="000F61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 Климова Н.А.</w:t>
            </w:r>
          </w:p>
        </w:tc>
      </w:tr>
      <w:tr w:rsidR="000F61AF" w:rsidTr="000F61AF">
        <w:tc>
          <w:tcPr>
            <w:tcW w:w="668" w:type="dxa"/>
          </w:tcPr>
          <w:p w:rsidR="000F61AF" w:rsidRPr="000F61AF" w:rsidRDefault="00BA31EF" w:rsidP="000F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34" w:type="dxa"/>
          </w:tcPr>
          <w:p w:rsidR="000F61AF" w:rsidRPr="000F61AF" w:rsidRDefault="000F61AF" w:rsidP="000F61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образовательных путешествий в 1-4 классах </w:t>
            </w:r>
          </w:p>
        </w:tc>
        <w:tc>
          <w:tcPr>
            <w:tcW w:w="1691" w:type="dxa"/>
          </w:tcPr>
          <w:p w:rsidR="000F61AF" w:rsidRPr="000F61AF" w:rsidRDefault="000F61AF" w:rsidP="000F61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полугодие</w:t>
            </w:r>
          </w:p>
        </w:tc>
        <w:tc>
          <w:tcPr>
            <w:tcW w:w="2087" w:type="dxa"/>
          </w:tcPr>
          <w:p w:rsidR="000F61AF" w:rsidRPr="000F61AF" w:rsidRDefault="000F61AF" w:rsidP="000F61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группа, зам. директора по УВР Климова Н.А.</w:t>
            </w:r>
          </w:p>
        </w:tc>
      </w:tr>
      <w:tr w:rsidR="000F61AF" w:rsidTr="000F61AF">
        <w:tc>
          <w:tcPr>
            <w:tcW w:w="668" w:type="dxa"/>
          </w:tcPr>
          <w:p w:rsidR="000F61AF" w:rsidRPr="000F61AF" w:rsidRDefault="00BA31EF" w:rsidP="000F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34" w:type="dxa"/>
          </w:tcPr>
          <w:p w:rsidR="000F61AF" w:rsidRPr="000F61AF" w:rsidRDefault="000F61AF" w:rsidP="000F61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ремесленных кейсов</w:t>
            </w:r>
          </w:p>
        </w:tc>
        <w:tc>
          <w:tcPr>
            <w:tcW w:w="1691" w:type="dxa"/>
          </w:tcPr>
          <w:p w:rsidR="000F61AF" w:rsidRPr="000F61AF" w:rsidRDefault="000F61AF" w:rsidP="000F61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четверть</w:t>
            </w:r>
          </w:p>
        </w:tc>
        <w:tc>
          <w:tcPr>
            <w:tcW w:w="2087" w:type="dxa"/>
          </w:tcPr>
          <w:p w:rsidR="000F61AF" w:rsidRPr="000F61AF" w:rsidRDefault="000F61AF" w:rsidP="000F61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группа, зам. директора по УВР Климова Н.А.</w:t>
            </w:r>
          </w:p>
        </w:tc>
      </w:tr>
      <w:tr w:rsidR="000F61AF" w:rsidTr="000F61AF">
        <w:tc>
          <w:tcPr>
            <w:tcW w:w="668" w:type="dxa"/>
          </w:tcPr>
          <w:p w:rsidR="000F61AF" w:rsidRPr="000F61AF" w:rsidRDefault="00BA31EF" w:rsidP="000F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34" w:type="dxa"/>
          </w:tcPr>
          <w:p w:rsidR="000F61AF" w:rsidRPr="000F61AF" w:rsidRDefault="000F61AF" w:rsidP="000F61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конкурса «Ярмарка реальных задач»</w:t>
            </w:r>
          </w:p>
        </w:tc>
        <w:tc>
          <w:tcPr>
            <w:tcW w:w="1691" w:type="dxa"/>
          </w:tcPr>
          <w:p w:rsidR="000F61AF" w:rsidRPr="000F61AF" w:rsidRDefault="00BA31EF" w:rsidP="000F61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Ноябрь, </w:t>
            </w:r>
            <w:r w:rsidR="000F61AF" w:rsidRPr="000F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087" w:type="dxa"/>
          </w:tcPr>
          <w:p w:rsidR="000F61AF" w:rsidRPr="000F61AF" w:rsidRDefault="000F61AF" w:rsidP="000F61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УВР </w:t>
            </w:r>
            <w:r w:rsidRPr="000F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Климова Н.А.</w:t>
            </w:r>
          </w:p>
        </w:tc>
      </w:tr>
      <w:tr w:rsidR="000F61AF" w:rsidTr="0018057C">
        <w:tc>
          <w:tcPr>
            <w:tcW w:w="9180" w:type="dxa"/>
            <w:gridSpan w:val="4"/>
          </w:tcPr>
          <w:p w:rsidR="000F61AF" w:rsidRPr="000F61AF" w:rsidRDefault="000F61AF" w:rsidP="004C2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1A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Методическая деятельность</w:t>
            </w:r>
          </w:p>
        </w:tc>
      </w:tr>
      <w:tr w:rsidR="000F61AF" w:rsidTr="000F61AF">
        <w:tc>
          <w:tcPr>
            <w:tcW w:w="668" w:type="dxa"/>
          </w:tcPr>
          <w:p w:rsidR="000F61AF" w:rsidRPr="000F61AF" w:rsidRDefault="000F61AF" w:rsidP="00BA3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31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34" w:type="dxa"/>
          </w:tcPr>
          <w:p w:rsidR="000F61AF" w:rsidRPr="000F61AF" w:rsidRDefault="000F61AF" w:rsidP="004C29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проектного офиса</w:t>
            </w:r>
          </w:p>
        </w:tc>
        <w:tc>
          <w:tcPr>
            <w:tcW w:w="1691" w:type="dxa"/>
          </w:tcPr>
          <w:p w:rsidR="000F61AF" w:rsidRPr="000F61AF" w:rsidRDefault="00BA31EF" w:rsidP="004C29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bookmarkStart w:id="0" w:name="_GoBack"/>
            <w:bookmarkEnd w:id="0"/>
            <w:r w:rsidR="000F61AF" w:rsidRPr="000F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май</w:t>
            </w:r>
          </w:p>
        </w:tc>
        <w:tc>
          <w:tcPr>
            <w:tcW w:w="2087" w:type="dxa"/>
          </w:tcPr>
          <w:p w:rsidR="000F61AF" w:rsidRPr="000F61AF" w:rsidRDefault="000F61AF" w:rsidP="004C29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эксперты</w:t>
            </w:r>
          </w:p>
        </w:tc>
      </w:tr>
      <w:tr w:rsidR="000F61AF" w:rsidTr="00B70A0C">
        <w:tc>
          <w:tcPr>
            <w:tcW w:w="9180" w:type="dxa"/>
            <w:gridSpan w:val="4"/>
          </w:tcPr>
          <w:p w:rsidR="000F61AF" w:rsidRPr="000F61AF" w:rsidRDefault="000F61AF" w:rsidP="004C2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1AF">
              <w:rPr>
                <w:rFonts w:ascii="Times New Roman" w:hAnsi="Times New Roman" w:cs="Times New Roman"/>
                <w:b/>
                <w:sz w:val="28"/>
                <w:szCs w:val="28"/>
              </w:rPr>
              <w:t>Трансляция деятельности</w:t>
            </w:r>
          </w:p>
        </w:tc>
      </w:tr>
      <w:tr w:rsidR="000F61AF" w:rsidTr="000F61AF">
        <w:tc>
          <w:tcPr>
            <w:tcW w:w="668" w:type="dxa"/>
          </w:tcPr>
          <w:p w:rsidR="000F61AF" w:rsidRPr="000F61AF" w:rsidRDefault="000F61AF" w:rsidP="00BA3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31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34" w:type="dxa"/>
          </w:tcPr>
          <w:p w:rsidR="000F61AF" w:rsidRPr="000F61AF" w:rsidRDefault="00204DB9" w:rsidP="004C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DB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204DB9">
              <w:rPr>
                <w:rFonts w:ascii="Times New Roman" w:hAnsi="Times New Roman" w:cs="Times New Roman"/>
                <w:sz w:val="28"/>
                <w:szCs w:val="28"/>
              </w:rPr>
              <w:t>Форсайт-марафона</w:t>
            </w:r>
            <w:proofErr w:type="gramEnd"/>
            <w:r w:rsidRPr="00204DB9">
              <w:rPr>
                <w:rFonts w:ascii="Times New Roman" w:hAnsi="Times New Roman" w:cs="Times New Roman"/>
                <w:sz w:val="28"/>
                <w:szCs w:val="28"/>
              </w:rPr>
              <w:t xml:space="preserve"> для педагогов</w:t>
            </w:r>
          </w:p>
        </w:tc>
        <w:tc>
          <w:tcPr>
            <w:tcW w:w="1691" w:type="dxa"/>
          </w:tcPr>
          <w:p w:rsidR="000F61AF" w:rsidRPr="000F61AF" w:rsidRDefault="00204DB9" w:rsidP="004C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87" w:type="dxa"/>
          </w:tcPr>
          <w:p w:rsidR="000F61AF" w:rsidRPr="000F61AF" w:rsidRDefault="00204DB9" w:rsidP="004C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DB9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 Климова Н.А., учителя</w:t>
            </w:r>
          </w:p>
        </w:tc>
      </w:tr>
    </w:tbl>
    <w:p w:rsidR="008B75BF" w:rsidRPr="008B75BF" w:rsidRDefault="008B75BF" w:rsidP="00060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B75BF" w:rsidRPr="008B7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4340F"/>
    <w:multiLevelType w:val="hybridMultilevel"/>
    <w:tmpl w:val="D47084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487D0D"/>
    <w:multiLevelType w:val="hybridMultilevel"/>
    <w:tmpl w:val="184C9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17579"/>
    <w:multiLevelType w:val="hybridMultilevel"/>
    <w:tmpl w:val="54C0ABF6"/>
    <w:lvl w:ilvl="0" w:tplc="222AEDB2">
      <w:numFmt w:val="bullet"/>
      <w:lvlText w:val="•"/>
      <w:lvlJc w:val="left"/>
      <w:pPr>
        <w:ind w:left="1410" w:hanging="6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26"/>
    <w:rsid w:val="00060526"/>
    <w:rsid w:val="000B4766"/>
    <w:rsid w:val="000F61AF"/>
    <w:rsid w:val="00204DB9"/>
    <w:rsid w:val="002D4E78"/>
    <w:rsid w:val="006E1A89"/>
    <w:rsid w:val="008B75BF"/>
    <w:rsid w:val="009B52A0"/>
    <w:rsid w:val="00A811B9"/>
    <w:rsid w:val="00BA31EF"/>
    <w:rsid w:val="00C3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7A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7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7D43E-45FA-4E52-8D32-755DA0361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Климова</cp:lastModifiedBy>
  <cp:revision>2</cp:revision>
  <dcterms:created xsi:type="dcterms:W3CDTF">2023-09-16T04:04:00Z</dcterms:created>
  <dcterms:modified xsi:type="dcterms:W3CDTF">2023-09-16T04:04:00Z</dcterms:modified>
</cp:coreProperties>
</file>