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3A" w:rsidRPr="00891E54" w:rsidRDefault="00ED4296" w:rsidP="00ED42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54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ED4296" w:rsidRPr="00891E54" w:rsidRDefault="00ED4296" w:rsidP="00891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два высказывания, в которых говорится о кислороде как о химическом элементе.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Кислород плохо растворяется в воде.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Кислород не имеет запаха.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Кислород входит в состав воды.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Кислород входит в состав воздуха.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Кислород самый распространенный в земной коре.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поле ответа номера выбранных высказываний.</w:t>
      </w:r>
    </w:p>
    <w:p w:rsidR="00ED4296" w:rsidRPr="00891E54" w:rsidRDefault="00ED4296" w:rsidP="00ED42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8.75pt;height:18pt" o:ole="">
            <v:imagedata r:id="rId6" o:title=""/>
          </v:shape>
          <w:control r:id="rId7" w:name="DefaultOcxName" w:shapeid="_x0000_i1027"/>
        </w:objec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поле ответа номер периода и номер группы химического элемента, в ядре которого находится 19 нейтронов. </w:t>
      </w:r>
      <w:r w:rsidRPr="00891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(Для записи ответа используйте арабские цифры.)</w:t>
      </w:r>
    </w:p>
    <w:p w:rsidR="00ED4296" w:rsidRPr="00891E54" w:rsidRDefault="00ED4296" w:rsidP="00ED42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3975" w:dyaOrig="360">
          <v:shape id="_x0000_i1030" type="#_x0000_t75" style="width:198.75pt;height:18pt" o:ole="">
            <v:imagedata r:id="rId6" o:title=""/>
          </v:shape>
          <w:control r:id="rId8" w:name="DefaultOcxName1" w:shapeid="_x0000_i1030"/>
        </w:objec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</w:p>
    <w:p w:rsidR="00ED4296" w:rsidRPr="00891E54" w:rsidRDefault="00ED4296" w:rsidP="00ED4296">
      <w:pPr>
        <w:shd w:val="clear" w:color="auto" w:fill="FFFFFF"/>
        <w:spacing w:after="75" w:line="22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химические элементы –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мышьяк 2) германий 3) селен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ослабления основных свойств их высших оксидов. Запишите номера выбранных элементов в соответствующем порядке.</w:t>
      </w:r>
    </w:p>
    <w:p w:rsidR="00ED4296" w:rsidRPr="00891E54" w:rsidRDefault="00ED4296" w:rsidP="00ED42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53" type="#_x0000_t75" style="width:198.75pt;height:18pt" o:ole="">
            <v:imagedata r:id="rId6" o:title=""/>
          </v:shape>
          <w:control r:id="rId9" w:name="DefaultOcxName5" w:shapeid="_x0000_i1053"/>
        </w:object>
      </w:r>
    </w:p>
    <w:p w:rsidR="00ED4296" w:rsidRPr="00891E54" w:rsidRDefault="00ED4296" w:rsidP="00891E54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формулой соединения и валентностью азота в этом соединении: к каждой позиции, обозначенной буквой, подберите соответствующую позицию, обозначенную цифрой.</w:t>
      </w:r>
    </w:p>
    <w:p w:rsidR="00ED4296" w:rsidRPr="00891E54" w:rsidRDefault="00ED4296" w:rsidP="00ED429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СОЕДИНЕНИЯ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NH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5</w:t>
      </w:r>
    </w:p>
    <w:p w:rsidR="00ED4296" w:rsidRPr="00891E54" w:rsidRDefault="00ED4296" w:rsidP="00ED429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(NH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</w:p>
    <w:p w:rsidR="00ED4296" w:rsidRPr="00891E54" w:rsidRDefault="00ED4296" w:rsidP="00ED429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ВАЛЕНТНОСТЬ АЗОТА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II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III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V</w:t>
      </w:r>
    </w:p>
    <w:p w:rsidR="00ED4296" w:rsidRPr="00891E54" w:rsidRDefault="00ED4296" w:rsidP="00ED429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IV</w:t>
      </w:r>
    </w:p>
    <w:p w:rsidR="00ED4296" w:rsidRPr="00891E54" w:rsidRDefault="00ED4296" w:rsidP="00ED4296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ED4296" w:rsidRPr="00891E54" w:rsidTr="00ED429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4296" w:rsidRPr="00891E54" w:rsidRDefault="00ED4296" w:rsidP="00ED429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4296" w:rsidRPr="00891E54" w:rsidRDefault="00ED4296" w:rsidP="00ED429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4296" w:rsidRPr="00891E54" w:rsidRDefault="00ED4296" w:rsidP="00ED429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ED4296" w:rsidRPr="00891E54" w:rsidTr="00ED429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4296" w:rsidRPr="00891E54" w:rsidRDefault="00ED4296" w:rsidP="00ED429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4296" w:rsidRPr="00891E54" w:rsidRDefault="00ED4296" w:rsidP="00ED429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4296" w:rsidRPr="00891E54" w:rsidRDefault="00ED4296" w:rsidP="00ED429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ED4296" w:rsidRPr="00891E54" w:rsidRDefault="00ED4296" w:rsidP="00ED42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Ответ: 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52" type="#_x0000_t75" style="width:198.75pt;height:18pt" o:ole="">
            <v:imagedata r:id="rId6" o:title=""/>
          </v:shape>
          <w:control r:id="rId10" w:name="DefaultOcxName11" w:shapeid="_x0000_i1052"/>
        </w:object>
      </w:r>
    </w:p>
    <w:p w:rsidR="00ED4296" w:rsidRPr="00891E54" w:rsidRDefault="00ED4296" w:rsidP="00891E54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предложенного перечня выберите два вещества, для которых характерна ионная связь: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оксид серы(IV)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оксид бария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сероводород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аммиак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сульфид бария</w:t>
      </w:r>
    </w:p>
    <w:p w:rsidR="00ED4296" w:rsidRPr="00891E54" w:rsidRDefault="00ED4296" w:rsidP="00ED42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51" type="#_x0000_t75" style="width:198.75pt;height:18pt" o:ole="">
            <v:imagedata r:id="rId6" o:title=""/>
          </v:shape>
          <w:control r:id="rId11" w:name="DefaultOcxName2" w:shapeid="_x0000_i1051"/>
        </w:object>
      </w:r>
    </w:p>
    <w:p w:rsidR="00ED4296" w:rsidRPr="00891E54" w:rsidRDefault="00ED4296" w:rsidP="00891E54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два утверждения верны для </w:t>
      </w:r>
      <w:proofErr w:type="gramStart"/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</w:t>
      </w:r>
      <w:proofErr w:type="gramEnd"/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натрия, так и калия?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Электроны в атоме расположены на четырёх электронных слоях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Соответствующее простое вещество  — металл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Является s-элементом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Число протонов в ядре атома химического элемента равно 11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Число нейтронов в ядре атома (наиболее распространённого изотопа) химического элемента равно 12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поле ответа номера выбранных утверждений.</w:t>
      </w:r>
    </w:p>
    <w:p w:rsidR="00ED4296" w:rsidRPr="00891E54" w:rsidRDefault="00ED4296" w:rsidP="00ED42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50" type="#_x0000_t75" style="width:198.75pt;height:18pt" o:ole="">
            <v:imagedata r:id="rId6" o:title=""/>
          </v:shape>
          <w:control r:id="rId12" w:name="DefaultOcxName3" w:shapeid="_x0000_i1050"/>
        </w:object>
      </w:r>
    </w:p>
    <w:p w:rsidR="00ED4296" w:rsidRPr="00891E54" w:rsidRDefault="00ED4296" w:rsidP="00891E54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основные оксиды представлены в ряду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 </w:t>
      </w:r>
      <w:proofErr w:type="gramEnd"/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 Na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O, </w:t>
      </w:r>
      <w:proofErr w:type="spellStart"/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MgO</w:t>
      </w:r>
      <w:proofErr w:type="spellEnd"/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 </w:t>
      </w:r>
      <w:proofErr w:type="gramEnd"/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 Li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O,  </w:t>
      </w:r>
      <w:proofErr w:type="spellStart"/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BeO</w:t>
      </w:r>
      <w:proofErr w:type="spellEnd"/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3) </w:t>
      </w:r>
      <w:proofErr w:type="gramEnd"/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 B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 AL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CuO</w:t>
      </w:r>
      <w:proofErr w:type="spellEnd"/>
    </w:p>
    <w:p w:rsidR="00ED4296" w:rsidRPr="00891E54" w:rsidRDefault="00ED4296" w:rsidP="00ED42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49" type="#_x0000_t75" style="width:198.75pt;height:18pt" o:ole="">
            <v:imagedata r:id="rId6" o:title=""/>
          </v:shape>
          <w:control r:id="rId13" w:name="DefaultOcxName4" w:shapeid="_x0000_i1049"/>
        </w:object>
      </w:r>
    </w:p>
    <w:p w:rsidR="00ED4296" w:rsidRPr="00891E54" w:rsidRDefault="00ED4296" w:rsidP="00891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перечисленных суждений о назначении оборудования в химической лаборатории и о безопасном использовании веществ в быту выберите одно или несколько верных.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Выпарительная чашка используется для получения из раствора твёрдого вещества.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Раствор питьевой соды используется для обработки участка кожи, на который попала кислота.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Для отбора определенного объёма жидкости используют пробирку.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Средства бытовой химии можно хранить вместе с продуктами питания.</w:t>
      </w:r>
    </w:p>
    <w:p w:rsidR="00ED4296" w:rsidRPr="00891E54" w:rsidRDefault="00ED4296" w:rsidP="00ED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поле ответа номе</w:t>
      </w:r>
      <w:proofErr w:type="gramStart"/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верных суждений.</w:t>
      </w:r>
    </w:p>
    <w:p w:rsidR="00ED4296" w:rsidRPr="00891E54" w:rsidRDefault="00ED4296" w:rsidP="00ED42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Ответ: 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60" type="#_x0000_t75" style="width:198.75pt;height:18pt" o:ole="">
            <v:imagedata r:id="rId6" o:title=""/>
          </v:shape>
          <w:control r:id="rId14" w:name="DefaultOcxName6" w:shapeid="_x0000_i1060"/>
        </w:object>
      </w:r>
    </w:p>
    <w:p w:rsidR="00891E54" w:rsidRPr="00891E54" w:rsidRDefault="00891E54" w:rsidP="00ED42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9</w:t>
      </w:r>
    </w:p>
    <w:p w:rsidR="00891E54" w:rsidRPr="00891E54" w:rsidRDefault="00891E54" w:rsidP="00891E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91E54">
        <w:rPr>
          <w:color w:val="000000"/>
        </w:rPr>
        <w:t>Расставьте коэффициенты, преобразовав схемы в уравнения реакций. Укажите тип каждой реакции.</w:t>
      </w:r>
    </w:p>
    <w:p w:rsidR="00891E54" w:rsidRPr="00891E54" w:rsidRDefault="00891E54" w:rsidP="00891E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91E54">
        <w:rPr>
          <w:color w:val="000000"/>
        </w:rPr>
        <w:t>K + O</w:t>
      </w:r>
      <w:r w:rsidRPr="00891E54">
        <w:rPr>
          <w:color w:val="000000"/>
          <w:vertAlign w:val="subscript"/>
        </w:rPr>
        <w:t>2 </w:t>
      </w:r>
      <w:r w:rsidRPr="00891E54">
        <w:rPr>
          <w:color w:val="000000"/>
        </w:rPr>
        <w:t>=K</w:t>
      </w:r>
      <w:r w:rsidRPr="00891E54">
        <w:rPr>
          <w:color w:val="000000"/>
          <w:vertAlign w:val="subscript"/>
        </w:rPr>
        <w:t>2</w:t>
      </w:r>
      <w:r w:rsidRPr="00891E54">
        <w:rPr>
          <w:color w:val="000000"/>
        </w:rPr>
        <w:t>O</w:t>
      </w:r>
      <w:r w:rsidRPr="00891E54">
        <w:rPr>
          <w:color w:val="000000"/>
          <w:vertAlign w:val="subscript"/>
        </w:rPr>
        <w:t>2</w:t>
      </w:r>
    </w:p>
    <w:p w:rsidR="00891E54" w:rsidRPr="00891E54" w:rsidRDefault="00891E54" w:rsidP="00891E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891E54">
        <w:rPr>
          <w:color w:val="000000"/>
        </w:rPr>
        <w:t>Cu</w:t>
      </w:r>
      <w:proofErr w:type="spellEnd"/>
      <w:r w:rsidRPr="00891E54">
        <w:rPr>
          <w:color w:val="000000"/>
        </w:rPr>
        <w:t>(NO</w:t>
      </w:r>
      <w:r w:rsidRPr="00891E54">
        <w:rPr>
          <w:color w:val="000000"/>
          <w:vertAlign w:val="subscript"/>
        </w:rPr>
        <w:t>3</w:t>
      </w:r>
      <w:r w:rsidRPr="00891E54">
        <w:rPr>
          <w:color w:val="000000"/>
        </w:rPr>
        <w:t>)</w:t>
      </w:r>
      <w:r w:rsidRPr="00891E54">
        <w:rPr>
          <w:color w:val="000000"/>
          <w:vertAlign w:val="subscript"/>
        </w:rPr>
        <w:t>2</w:t>
      </w:r>
      <w:r w:rsidRPr="00891E54">
        <w:rPr>
          <w:color w:val="000000"/>
        </w:rPr>
        <w:t xml:space="preserve">= </w:t>
      </w:r>
      <w:proofErr w:type="spellStart"/>
      <w:r w:rsidRPr="00891E54">
        <w:rPr>
          <w:color w:val="000000"/>
        </w:rPr>
        <w:t>CuO</w:t>
      </w:r>
      <w:proofErr w:type="spellEnd"/>
      <w:r w:rsidRPr="00891E54">
        <w:rPr>
          <w:color w:val="000000"/>
        </w:rPr>
        <w:t xml:space="preserve"> + NO</w:t>
      </w:r>
      <w:r w:rsidRPr="00891E54">
        <w:rPr>
          <w:color w:val="000000"/>
          <w:vertAlign w:val="subscript"/>
        </w:rPr>
        <w:t>2</w:t>
      </w:r>
      <w:r w:rsidRPr="00891E54">
        <w:rPr>
          <w:color w:val="000000"/>
        </w:rPr>
        <w:t>+O</w:t>
      </w:r>
      <w:r w:rsidRPr="00891E54">
        <w:rPr>
          <w:color w:val="000000"/>
          <w:vertAlign w:val="subscript"/>
        </w:rPr>
        <w:t>2</w:t>
      </w:r>
    </w:p>
    <w:p w:rsidR="00891E54" w:rsidRPr="00891E54" w:rsidRDefault="00891E54" w:rsidP="00891E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91E54">
        <w:rPr>
          <w:color w:val="000000"/>
        </w:rPr>
        <w:t>FeBr</w:t>
      </w:r>
      <w:r w:rsidRPr="00891E54">
        <w:rPr>
          <w:color w:val="000000"/>
          <w:vertAlign w:val="subscript"/>
        </w:rPr>
        <w:t>3</w:t>
      </w:r>
      <w:r w:rsidRPr="00891E54">
        <w:rPr>
          <w:color w:val="000000"/>
        </w:rPr>
        <w:t> + Cl</w:t>
      </w:r>
      <w:r w:rsidRPr="00891E54">
        <w:rPr>
          <w:color w:val="000000"/>
          <w:vertAlign w:val="subscript"/>
        </w:rPr>
        <w:t>2</w:t>
      </w:r>
      <w:r w:rsidRPr="00891E54">
        <w:rPr>
          <w:color w:val="000000"/>
        </w:rPr>
        <w:t>= FeCl</w:t>
      </w:r>
      <w:r w:rsidRPr="00891E54">
        <w:rPr>
          <w:color w:val="000000"/>
          <w:vertAlign w:val="subscript"/>
        </w:rPr>
        <w:t>3 </w:t>
      </w:r>
      <w:r w:rsidRPr="00891E54">
        <w:rPr>
          <w:color w:val="000000"/>
        </w:rPr>
        <w:t>+ Br</w:t>
      </w:r>
      <w:r w:rsidRPr="00891E54">
        <w:rPr>
          <w:color w:val="000000"/>
          <w:vertAlign w:val="subscript"/>
        </w:rPr>
        <w:t>2</w:t>
      </w:r>
    </w:p>
    <w:p w:rsidR="00891E54" w:rsidRPr="00891E54" w:rsidRDefault="00891E54" w:rsidP="00891E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891E54">
        <w:rPr>
          <w:color w:val="000000"/>
        </w:rPr>
        <w:t>NaOH</w:t>
      </w:r>
      <w:proofErr w:type="spellEnd"/>
      <w:r w:rsidRPr="00891E54">
        <w:rPr>
          <w:color w:val="000000"/>
        </w:rPr>
        <w:t xml:space="preserve"> + H</w:t>
      </w:r>
      <w:r w:rsidRPr="00891E54">
        <w:rPr>
          <w:color w:val="000000"/>
          <w:vertAlign w:val="subscript"/>
        </w:rPr>
        <w:t>3</w:t>
      </w:r>
      <w:r w:rsidRPr="00891E54">
        <w:rPr>
          <w:color w:val="000000"/>
        </w:rPr>
        <w:t>PO</w:t>
      </w:r>
      <w:r w:rsidRPr="00891E54">
        <w:rPr>
          <w:color w:val="000000"/>
          <w:vertAlign w:val="subscript"/>
        </w:rPr>
        <w:t>4</w:t>
      </w:r>
      <w:r w:rsidRPr="00891E54">
        <w:rPr>
          <w:color w:val="000000"/>
        </w:rPr>
        <w:t> = Na</w:t>
      </w:r>
      <w:r w:rsidRPr="00891E54">
        <w:rPr>
          <w:color w:val="000000"/>
          <w:vertAlign w:val="subscript"/>
        </w:rPr>
        <w:t>3</w:t>
      </w:r>
      <w:r w:rsidRPr="00891E54">
        <w:rPr>
          <w:color w:val="000000"/>
        </w:rPr>
        <w:t>PO</w:t>
      </w:r>
      <w:r w:rsidRPr="00891E54">
        <w:rPr>
          <w:color w:val="000000"/>
          <w:vertAlign w:val="subscript"/>
        </w:rPr>
        <w:t>4</w:t>
      </w:r>
      <w:r w:rsidRPr="00891E54">
        <w:rPr>
          <w:color w:val="000000"/>
        </w:rPr>
        <w:t> + H</w:t>
      </w:r>
      <w:r w:rsidRPr="00891E54">
        <w:rPr>
          <w:color w:val="000000"/>
          <w:vertAlign w:val="subscript"/>
        </w:rPr>
        <w:t>2</w:t>
      </w:r>
      <w:r w:rsidRPr="00891E54">
        <w:rPr>
          <w:color w:val="000000"/>
        </w:rPr>
        <w:t>O</w:t>
      </w:r>
    </w:p>
    <w:p w:rsidR="00891E54" w:rsidRPr="00891E54" w:rsidRDefault="00891E54" w:rsidP="00891E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91E54">
        <w:rPr>
          <w:color w:val="000000"/>
        </w:rPr>
        <w:t>NO</w:t>
      </w:r>
      <w:r w:rsidRPr="00891E54">
        <w:rPr>
          <w:color w:val="000000"/>
          <w:vertAlign w:val="subscript"/>
        </w:rPr>
        <w:t>2</w:t>
      </w:r>
      <w:r w:rsidRPr="00891E54">
        <w:rPr>
          <w:color w:val="000000"/>
        </w:rPr>
        <w:t> + O</w:t>
      </w:r>
      <w:r w:rsidRPr="00891E54">
        <w:rPr>
          <w:color w:val="000000"/>
          <w:vertAlign w:val="subscript"/>
        </w:rPr>
        <w:t>2</w:t>
      </w:r>
      <w:r w:rsidRPr="00891E54">
        <w:rPr>
          <w:color w:val="000000"/>
        </w:rPr>
        <w:t> + H</w:t>
      </w:r>
      <w:r w:rsidRPr="00891E54">
        <w:rPr>
          <w:color w:val="000000"/>
          <w:vertAlign w:val="subscript"/>
        </w:rPr>
        <w:t>2</w:t>
      </w:r>
      <w:r w:rsidRPr="00891E54">
        <w:rPr>
          <w:color w:val="000000"/>
        </w:rPr>
        <w:t>O = HNO</w:t>
      </w:r>
      <w:r w:rsidRPr="00891E54">
        <w:rPr>
          <w:color w:val="000000"/>
          <w:vertAlign w:val="subscript"/>
        </w:rPr>
        <w:t>3</w:t>
      </w:r>
    </w:p>
    <w:p w:rsidR="00891E54" w:rsidRPr="00891E54" w:rsidRDefault="00891E54" w:rsidP="00891E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891E54">
        <w:rPr>
          <w:color w:val="000000"/>
        </w:rPr>
        <w:t>Al</w:t>
      </w:r>
      <w:proofErr w:type="spellEnd"/>
      <w:r w:rsidRPr="00891E54">
        <w:rPr>
          <w:color w:val="000000"/>
        </w:rPr>
        <w:t>+ C = Al</w:t>
      </w:r>
      <w:r w:rsidRPr="00891E54">
        <w:rPr>
          <w:color w:val="000000"/>
          <w:vertAlign w:val="subscript"/>
        </w:rPr>
        <w:t>4</w:t>
      </w:r>
      <w:r w:rsidRPr="00891E54">
        <w:rPr>
          <w:color w:val="000000"/>
        </w:rPr>
        <w:t>C</w:t>
      </w:r>
      <w:r w:rsidRPr="00891E54">
        <w:rPr>
          <w:color w:val="000000"/>
          <w:vertAlign w:val="subscript"/>
        </w:rPr>
        <w:t>3</w:t>
      </w:r>
    </w:p>
    <w:p w:rsidR="00891E54" w:rsidRPr="00891E54" w:rsidRDefault="00891E54" w:rsidP="00891E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91E54">
        <w:rPr>
          <w:color w:val="000000"/>
        </w:rPr>
        <w:t>Al</w:t>
      </w:r>
      <w:r w:rsidRPr="00891E54">
        <w:rPr>
          <w:color w:val="000000"/>
          <w:vertAlign w:val="subscript"/>
        </w:rPr>
        <w:t>2 </w:t>
      </w:r>
      <w:r w:rsidRPr="00891E54">
        <w:rPr>
          <w:color w:val="000000"/>
        </w:rPr>
        <w:t>(SO</w:t>
      </w:r>
      <w:r w:rsidRPr="00891E54">
        <w:rPr>
          <w:color w:val="000000"/>
          <w:vertAlign w:val="subscript"/>
        </w:rPr>
        <w:t>4</w:t>
      </w:r>
      <w:r w:rsidRPr="00891E54">
        <w:rPr>
          <w:color w:val="000000"/>
        </w:rPr>
        <w:t>)</w:t>
      </w:r>
      <w:r w:rsidRPr="00891E54">
        <w:rPr>
          <w:color w:val="000000"/>
          <w:vertAlign w:val="subscript"/>
        </w:rPr>
        <w:t>3</w:t>
      </w:r>
      <w:r w:rsidRPr="00891E54">
        <w:rPr>
          <w:color w:val="000000"/>
        </w:rPr>
        <w:t xml:space="preserve"> + </w:t>
      </w:r>
      <w:proofErr w:type="spellStart"/>
      <w:r w:rsidRPr="00891E54">
        <w:rPr>
          <w:color w:val="000000"/>
        </w:rPr>
        <w:t>Mg</w:t>
      </w:r>
      <w:proofErr w:type="spellEnd"/>
      <w:r w:rsidRPr="00891E54">
        <w:rPr>
          <w:color w:val="000000"/>
        </w:rPr>
        <w:t xml:space="preserve"> = MgSO</w:t>
      </w:r>
      <w:r w:rsidRPr="00891E54">
        <w:rPr>
          <w:color w:val="000000"/>
          <w:vertAlign w:val="subscript"/>
        </w:rPr>
        <w:t>4</w:t>
      </w:r>
      <w:r w:rsidRPr="00891E54">
        <w:rPr>
          <w:color w:val="000000"/>
        </w:rPr>
        <w:t xml:space="preserve"> + </w:t>
      </w:r>
      <w:proofErr w:type="spellStart"/>
      <w:r w:rsidRPr="00891E54">
        <w:rPr>
          <w:color w:val="000000"/>
        </w:rPr>
        <w:t>Al</w:t>
      </w:r>
      <w:proofErr w:type="spellEnd"/>
    </w:p>
    <w:p w:rsidR="00891E54" w:rsidRPr="00891E54" w:rsidRDefault="00891E54" w:rsidP="00891E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91E54">
        <w:rPr>
          <w:color w:val="000000"/>
        </w:rPr>
        <w:t>KMnO</w:t>
      </w:r>
      <w:r w:rsidRPr="00891E54">
        <w:rPr>
          <w:color w:val="000000"/>
          <w:vertAlign w:val="subscript"/>
        </w:rPr>
        <w:t>4</w:t>
      </w:r>
      <w:r w:rsidRPr="00891E54">
        <w:rPr>
          <w:color w:val="000000"/>
        </w:rPr>
        <w:t> = K</w:t>
      </w:r>
      <w:r w:rsidRPr="00891E54">
        <w:rPr>
          <w:color w:val="000000"/>
          <w:vertAlign w:val="subscript"/>
        </w:rPr>
        <w:t>2</w:t>
      </w:r>
      <w:r w:rsidRPr="00891E54">
        <w:rPr>
          <w:color w:val="000000"/>
        </w:rPr>
        <w:t>MnO</w:t>
      </w:r>
      <w:r w:rsidRPr="00891E54">
        <w:rPr>
          <w:color w:val="000000"/>
          <w:vertAlign w:val="subscript"/>
        </w:rPr>
        <w:t>2</w:t>
      </w:r>
      <w:r w:rsidRPr="00891E54">
        <w:rPr>
          <w:color w:val="000000"/>
        </w:rPr>
        <w:t> + MnO</w:t>
      </w:r>
      <w:r w:rsidRPr="00891E54">
        <w:rPr>
          <w:color w:val="000000"/>
          <w:vertAlign w:val="subscript"/>
        </w:rPr>
        <w:t>2</w:t>
      </w:r>
      <w:r w:rsidRPr="00891E54">
        <w:rPr>
          <w:color w:val="000000"/>
        </w:rPr>
        <w:t> +O</w:t>
      </w:r>
      <w:r w:rsidRPr="00891E54">
        <w:rPr>
          <w:color w:val="000000"/>
          <w:vertAlign w:val="subscript"/>
        </w:rPr>
        <w:t>2</w:t>
      </w:r>
    </w:p>
    <w:p w:rsidR="00891E54" w:rsidRDefault="00891E54" w:rsidP="00891E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vertAlign w:val="subscript"/>
        </w:rPr>
      </w:pPr>
      <w:proofErr w:type="spellStart"/>
      <w:r w:rsidRPr="00891E54">
        <w:rPr>
          <w:color w:val="000000"/>
        </w:rPr>
        <w:t>Fe</w:t>
      </w:r>
      <w:proofErr w:type="spellEnd"/>
      <w:r w:rsidRPr="00891E54">
        <w:rPr>
          <w:color w:val="000000"/>
        </w:rPr>
        <w:t xml:space="preserve"> + O</w:t>
      </w:r>
      <w:r w:rsidRPr="00891E54">
        <w:rPr>
          <w:color w:val="000000"/>
          <w:vertAlign w:val="subscript"/>
        </w:rPr>
        <w:t>2</w:t>
      </w:r>
      <w:r w:rsidRPr="00891E54">
        <w:rPr>
          <w:color w:val="000000"/>
        </w:rPr>
        <w:t> + H</w:t>
      </w:r>
      <w:r w:rsidRPr="00891E54">
        <w:rPr>
          <w:color w:val="000000"/>
          <w:vertAlign w:val="subscript"/>
        </w:rPr>
        <w:t>2</w:t>
      </w:r>
      <w:r w:rsidRPr="00891E54">
        <w:rPr>
          <w:color w:val="000000"/>
        </w:rPr>
        <w:t xml:space="preserve">O = </w:t>
      </w:r>
      <w:proofErr w:type="spellStart"/>
      <w:r w:rsidRPr="00891E54">
        <w:rPr>
          <w:color w:val="000000"/>
        </w:rPr>
        <w:t>Fe</w:t>
      </w:r>
      <w:proofErr w:type="spellEnd"/>
      <w:r w:rsidRPr="00891E54">
        <w:rPr>
          <w:color w:val="000000"/>
        </w:rPr>
        <w:t>(OH)</w:t>
      </w:r>
      <w:r w:rsidRPr="00891E54">
        <w:rPr>
          <w:color w:val="000000"/>
          <w:vertAlign w:val="subscript"/>
        </w:rPr>
        <w:t>2</w:t>
      </w:r>
    </w:p>
    <w:p w:rsidR="00891E54" w:rsidRPr="00891E54" w:rsidRDefault="00891E54" w:rsidP="00891E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bookmarkStart w:id="0" w:name="_GoBack"/>
      <w:bookmarkEnd w:id="0"/>
    </w:p>
    <w:p w:rsidR="00ED4296" w:rsidRPr="00891E54" w:rsidRDefault="00891E54" w:rsidP="00891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</w:t>
      </w: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в процентах массовую долю кислорода в карбонате натрия. Запишите число с точностью до целых.</w:t>
      </w:r>
    </w:p>
    <w:p w:rsidR="00ED4296" w:rsidRPr="00891E54" w:rsidRDefault="00ED4296" w:rsidP="00ED4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296" w:rsidRPr="00891E54" w:rsidRDefault="00ED4296" w:rsidP="00ED429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Карбонат натрия  — химическое соединение  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89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используется для получения пигмента ультрамарина.</w:t>
      </w:r>
    </w:p>
    <w:p w:rsidR="00ED4296" w:rsidRPr="00891E54" w:rsidRDefault="00ED4296">
      <w:pPr>
        <w:rPr>
          <w:rFonts w:ascii="Times New Roman" w:hAnsi="Times New Roman" w:cs="Times New Roman"/>
          <w:sz w:val="24"/>
          <w:szCs w:val="24"/>
        </w:rPr>
      </w:pPr>
    </w:p>
    <w:sectPr w:rsidR="00ED4296" w:rsidRPr="0089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F3050"/>
    <w:multiLevelType w:val="multilevel"/>
    <w:tmpl w:val="4240F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96"/>
    <w:rsid w:val="0064243A"/>
    <w:rsid w:val="00891E54"/>
    <w:rsid w:val="00E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269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8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6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3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779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2729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0816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8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1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38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612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6421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966723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6204243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4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3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28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07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8441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447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95219">
                              <w:marLeft w:val="394"/>
                              <w:marRight w:val="394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244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595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649367">
                              <w:marLeft w:val="394"/>
                              <w:marRight w:val="394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591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89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2962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275689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0845996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146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27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61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393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8168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755708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8902742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20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26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70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646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7817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312765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82004826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98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5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15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0155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8245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9658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67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50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1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901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1189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84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91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2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29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1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2023-05-13T23:39:00Z</dcterms:created>
  <dcterms:modified xsi:type="dcterms:W3CDTF">2023-05-13T23:52:00Z</dcterms:modified>
</cp:coreProperties>
</file>