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62" w:rsidRPr="00485780" w:rsidRDefault="00A36A62" w:rsidP="00A36A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48578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Программа</w:t>
      </w: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8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региональной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8578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овационной площадки</w:t>
      </w: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D423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подходов к формированию профессионального самоопределения обучающихся</w:t>
      </w:r>
      <w:r w:rsidRPr="004857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B12A3C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</w:t>
      </w:r>
      <w:r w:rsidR="00B7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ципального бюджетного общеобразовательного учреждения средняя общеобразовательная школа № 2 </w:t>
      </w:r>
      <w:proofErr w:type="spellStart"/>
      <w:r w:rsidR="00B769B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B7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Шахтерск </w:t>
      </w:r>
      <w:proofErr w:type="spellStart"/>
      <w:r w:rsidR="00B769BB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Углегорского</w:t>
      </w:r>
      <w:proofErr w:type="spellEnd"/>
      <w:r w:rsidR="00B7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Сахалинской области</w:t>
      </w: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Default="00A36A6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консультант</w:t>
      </w:r>
    </w:p>
    <w:p w:rsidR="006A2472" w:rsidRDefault="006A247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472" w:rsidRDefault="006A247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472" w:rsidRDefault="006A247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472" w:rsidRPr="00485780" w:rsidRDefault="006A247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857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___________________________________                                                                 </w:t>
      </w:r>
    </w:p>
    <w:p w:rsidR="00A36A62" w:rsidRPr="00485780" w:rsidRDefault="00A36A6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(ФИО), место работы)</w:t>
      </w:r>
    </w:p>
    <w:p w:rsidR="00A36A62" w:rsidRPr="00485780" w:rsidRDefault="00A36A6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472" w:rsidRDefault="006A247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8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(исполнительский коллектив):</w:t>
      </w:r>
    </w:p>
    <w:p w:rsidR="006A2472" w:rsidRDefault="006A247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Климова Наталья Андреевна, </w:t>
      </w:r>
    </w:p>
    <w:p w:rsidR="00A36A62" w:rsidRPr="006A2472" w:rsidRDefault="006A247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4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по УВР</w:t>
      </w:r>
    </w:p>
    <w:p w:rsidR="00A36A62" w:rsidRPr="00485780" w:rsidRDefault="00A36A62" w:rsidP="00A3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485780" w:rsidRDefault="00A36A62" w:rsidP="00A36A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A62" w:rsidRPr="00B34F07" w:rsidRDefault="00A36A62" w:rsidP="00B34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Южно-Сахалинск</w:t>
      </w:r>
      <w:r w:rsidRPr="00485780">
        <w:rPr>
          <w:rFonts w:ascii="Times New Roman" w:eastAsia="Times New Roman" w:hAnsi="Times New Roman" w:cs="Times New Roman"/>
          <w:sz w:val="26"/>
          <w:szCs w:val="26"/>
          <w:lang w:eastAsia="ru-RU"/>
        </w:rPr>
        <w:t>, 20</w:t>
      </w:r>
      <w:r w:rsidR="00FF2BF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A62" w:rsidRPr="00A723E6" w:rsidRDefault="00A36A62" w:rsidP="00A36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A36A62" w:rsidRPr="00485780" w:rsidRDefault="00A36A62" w:rsidP="00E47DBF">
      <w:pPr>
        <w:spacing w:after="0" w:line="360" w:lineRule="auto"/>
        <w:ind w:firstLineChars="709" w:firstLine="17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F01" w:rsidRDefault="00C21E8D" w:rsidP="00362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модулей программы воспитания МБОУ СОШ №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Шахтерск «Путь к успеху» является модуль «Профориентация»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DB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629E1"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</w:t>
      </w:r>
      <w:r w:rsid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r w:rsid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и СОО</w:t>
      </w:r>
      <w:r w:rsidR="003629E1"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т</w:t>
      </w:r>
      <w:r w:rsidR="00B012DF" w:rsidRP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результатам освоения программы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предметные, </w:t>
      </w:r>
      <w:proofErr w:type="spellStart"/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личностные.</w:t>
      </w:r>
      <w:r w:rsidR="00B012DF" w:rsidRP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результатов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E1"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обучающихся к саморазвитию, самостоятельност</w:t>
      </w:r>
      <w:r w:rsid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личностному самоопределению.  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видов такого самоопределения является профессиональное самоопределение. 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7B7C" w:rsidRPr="00DC7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 «профессиональное самоопределение» и «профориентация» описывают процесс профессионального становления личности, но с разных сторон: первое – предполагает активную деятельность самого человека, а второе – ту помощь со стороны, которая позволяет ему лучше ориентироваться в сложном и многообразном мире профессий.</w:t>
      </w:r>
      <w:r w:rsidR="00DC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9E1" w:rsidRPr="003629E1" w:rsidRDefault="003629E1" w:rsidP="00362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 - это избирательное отношение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индивида к миру профессий в целом и к конкретной выбранной профессии.</w:t>
      </w:r>
    </w:p>
    <w:p w:rsidR="003629E1" w:rsidRDefault="003629E1" w:rsidP="00362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Ядром профессионального самоопределения является осознанный выбор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с учётом своих особенностей и возможностей, требований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и социально-экономических условий. Основой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самоопределения является способность находить личностный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</w:t>
      </w:r>
      <w:proofErr w:type="gramStart"/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 в пр</w:t>
      </w:r>
      <w:proofErr w:type="gramEnd"/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офессиональном труде, самостоятельно проектировать, творить свою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жизнь, ответственно принимать решения о выборе профессии,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и места работы.</w:t>
      </w:r>
    </w:p>
    <w:p w:rsidR="003629E1" w:rsidRDefault="003629E1" w:rsidP="00362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личности к профессиональному самоопределению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интегративное свойство личности, имеющее сложную многоуровневую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структуру, включающую мотивационно-ценностный, </w:t>
      </w:r>
      <w:proofErr w:type="gramStart"/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когнитивный</w:t>
      </w:r>
      <w:proofErr w:type="gramEnd"/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операционально-действенный, эмоционально-волевой, оценочно-рефлексивный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компоненты, и позволяющее субъекту осуществлять сознательное и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конструирование личного плана профессионального развития.</w:t>
      </w:r>
    </w:p>
    <w:p w:rsidR="00E47DBF" w:rsidRPr="00E47DBF" w:rsidRDefault="00B012DF" w:rsidP="00362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данном этапе развития школы важно перейти от профориентации к </w:t>
      </w:r>
      <w:r w:rsidR="0037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376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</w:t>
      </w:r>
      <w:r w:rsidR="00376D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7DBF" w:rsidRPr="00E47DBF" w:rsidRDefault="00E47DBF" w:rsidP="00E47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организована работа по формированию профессионального самоопределения учащихся. Данная работа осуществляться в следующих формах: </w:t>
      </w:r>
    </w:p>
    <w:p w:rsidR="00E47DBF" w:rsidRPr="00E47DBF" w:rsidRDefault="00E47DBF" w:rsidP="00E47D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с элементами самостоятельной работы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классов; </w:t>
      </w:r>
    </w:p>
    <w:p w:rsidR="00E47DBF" w:rsidRPr="00E47DBF" w:rsidRDefault="00E47DBF" w:rsidP="00E47D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мероприятиях, профессиональных пробах 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ранней профессиональной ориентации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«Билет в будущее»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государства в рамках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проекта «Образование» для учащихся 7-9 классов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DBF" w:rsidRDefault="00E47DBF" w:rsidP="00E47D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открытых онлайн-уроков портала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общения с учащимися 6-8 классов;</w:t>
      </w:r>
    </w:p>
    <w:p w:rsidR="00E47DBF" w:rsidRDefault="00E47DBF" w:rsidP="00E47D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профессиональных проб совместно с 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Солнцевский</w:t>
      </w:r>
      <w:proofErr w:type="spellEnd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угольный разрез»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части № 18 </w:t>
      </w:r>
      <w:proofErr w:type="spellStart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Шахте</w:t>
      </w:r>
      <w:proofErr w:type="gramStart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учащихся 9 класса;</w:t>
      </w:r>
    </w:p>
    <w:p w:rsidR="00EC4F01" w:rsidRDefault="00E47DBF" w:rsidP="00EC4F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во 2 этап VII регионального чемпионата «Молодые профессионалы» (</w:t>
      </w:r>
      <w:proofErr w:type="spellStart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</w:t>
      </w:r>
      <w:proofErr w:type="spellEnd"/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Сахалинской области школьников  в  компетенциях: "Эксплуатация беспилотных авиационных систем";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и дополненная реальность»; «Ремонт и обслуживание легковых автомобилей»</w:t>
      </w:r>
      <w:r w:rsid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9 классов</w:t>
      </w:r>
      <w:r w:rsidR="00B012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2DF" w:rsidRDefault="00B012DF" w:rsidP="00EC4F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профессий для учащихся 1-11 классов;</w:t>
      </w:r>
    </w:p>
    <w:p w:rsidR="00B012DF" w:rsidRDefault="00B012DF" w:rsidP="00EC4F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курсы (</w:t>
      </w:r>
      <w:r w:rsidR="00630BA7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часов) для учащихся 5,6 классов.</w:t>
      </w:r>
    </w:p>
    <w:p w:rsidR="00E47DBF" w:rsidRPr="00EC4F01" w:rsidRDefault="00E47DBF" w:rsidP="00EC4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самоопределение это не одномоментный акт, а сложный, длительный процесс. Чтобы научиться выбирать - надо знать свои способности. Чтобы знать способности – надо иметь опыт жизнедеятельности и чем он разнообразнее, тем лучше. Поэтому процесс </w:t>
      </w:r>
      <w:r w:rsidRPr="00EC4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самоопределения надо начитать с младших школьников, которые пока еще заточены на то, чтобы исследовать и учиться.</w:t>
      </w:r>
    </w:p>
    <w:p w:rsidR="00536F2C" w:rsidRDefault="00E47DBF" w:rsidP="00E47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адекватного  профессионального самоопределения в образовательном процессе не хват</w:t>
      </w:r>
      <w:r w:rsidR="00013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прикладных курсов и </w:t>
      </w:r>
      <w:r w:rsidR="0095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E4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практик, связанных с реальным содержанием профессиональной деятельности. </w:t>
      </w:r>
      <w:r w:rsidR="00630B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Образовательные путешествия для учащихся 1-4 классов, ремесленные кейсы в рамках предмета «Технология» 5-7 класс,  Уличные практики для учащихся 5-8 классов, Ярмарка р</w:t>
      </w:r>
      <w:r w:rsidR="0095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еальных задач для </w:t>
      </w:r>
      <w:r w:rsidR="00C6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классов. </w:t>
      </w:r>
      <w:r w:rsidR="0063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этих </w:t>
      </w:r>
      <w:r w:rsidR="0037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63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увеличить количество социальных партнеров школы. </w:t>
      </w:r>
    </w:p>
    <w:p w:rsidR="00952DA1" w:rsidRPr="00952DA1" w:rsidRDefault="00952DA1" w:rsidP="00952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путешествие - особая технология освоения мира, позволяющая организовать самостоятельную исследовательскую деятельность учащихся. Одним из элементов исследования является знакомство с представителями профессии, их деятельностью.</w:t>
      </w:r>
    </w:p>
    <w:p w:rsidR="00952DA1" w:rsidRDefault="00952DA1" w:rsidP="00952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Ремесленные кейсы – это практические предметные задачи связанные  содержанием с учебным предметом и уникальной компонентой школы. Реализуются в рамках основной образовательной программы непосредственно на уроках. При решении задачи  учащимся предоставляется возможность столкнуться с реальной профессиональной деятельностью.</w:t>
      </w:r>
    </w:p>
    <w:p w:rsidR="005F2CC1" w:rsidRPr="00952DA1" w:rsidRDefault="005F2CC1" w:rsidP="00952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Уличные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небольшие исследовательские и статистические задания,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умения наблюдать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профессий на их рабочем месте.</w:t>
      </w:r>
    </w:p>
    <w:p w:rsidR="00952DA1" w:rsidRDefault="00952DA1" w:rsidP="00952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реальных задач – это командный конкурс для учащихся </w:t>
      </w:r>
      <w:r w:rsidR="0001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95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по решению реальных задач (производственного, проектного, маркетингового, дизайнерского,  логистического и другого характера), над которыми трудятся взрослые профессионалы. Задачи  предлагают организации-работодатели из разных отраслей экономики. При решении задачи  учащимся предоставляется возможность столкнуться с реальной профессиональной деятельностью.  Варианты решения предъявляются  </w:t>
      </w:r>
      <w:r w:rsidRPr="00952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социальному партнёру на публичной защите проектов. Часть решений реализуется предприятиями в практике реальной деятельности.</w:t>
      </w:r>
    </w:p>
    <w:p w:rsidR="00DB1604" w:rsidRDefault="00013BDC" w:rsidP="00A36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избыточного спектра образовательных практик, требующих принятия образовательных решений;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01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аннее погружение учащихся в технологическую деятельность, для формирования личного </w:t>
      </w:r>
      <w:proofErr w:type="spellStart"/>
      <w:r w:rsidRPr="00013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1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опыта, как основания выбора будущей профессии;</w:t>
      </w:r>
      <w:r w:rsid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B1604" w:rsidRP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рофессиональное (</w:t>
      </w:r>
      <w:proofErr w:type="spellStart"/>
      <w:r w:rsidR="00DB1604" w:rsidRP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деятельностное</w:t>
      </w:r>
      <w:proofErr w:type="spellEnd"/>
      <w:r w:rsidR="00DB1604" w:rsidRP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самоопределение вместо профориентации, позволяющее формировать внутреннюю, а не внешнюю мотивацию выбора профессии</w:t>
      </w:r>
      <w:r w:rsid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</w:t>
      </w:r>
      <w:r w:rsidR="00DB1604" w:rsidRP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формирова</w:t>
      </w:r>
      <w:r w:rsidR="00376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B1604" w:rsidRP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школы компетенции образовательного выбора – способности ставить личные образовательные цели, принимать решения,  реализовывать их и отвечать за итоги реализации.   Наиболее важной задачей при этом является педагогическое обеспечение  процесса перехода от стихийного или случайного выбора учащихся к осознанному выбору. Эта особая форма работы с сознанием называется </w:t>
      </w:r>
      <w:proofErr w:type="spellStart"/>
      <w:r w:rsidR="00DB1604" w:rsidRP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тьюторским</w:t>
      </w:r>
      <w:proofErr w:type="spellEnd"/>
      <w:r w:rsidR="00DB1604" w:rsidRP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сопровождением.  </w:t>
      </w:r>
      <w:r w:rsidR="005B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обеспечение необходимым количеством </w:t>
      </w:r>
      <w:proofErr w:type="spellStart"/>
      <w:r w:rsidR="005B6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="005B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обучение их различным </w:t>
      </w:r>
      <w:proofErr w:type="spellStart"/>
      <w:r w:rsidR="005B6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тьюторским</w:t>
      </w:r>
      <w:proofErr w:type="spellEnd"/>
      <w:r w:rsidR="005B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техникам, особенно в области профессионально-</w:t>
      </w:r>
      <w:proofErr w:type="spellStart"/>
      <w:r w:rsidR="005B6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5B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школьников.</w:t>
      </w:r>
    </w:p>
    <w:p w:rsid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исторически сложившаяся особая педагогическая позиция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наставника по отношению </w:t>
      </w:r>
      <w:proofErr w:type="gramStart"/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обучающемуся, которая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индивидуальных образовательных программ учащихся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 процесс 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в школе.</w:t>
      </w:r>
    </w:p>
    <w:p w:rsid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Вводимые изменения требуют разработки системы оценивания готовности учащихся к профессиональному самоопределению.</w:t>
      </w:r>
    </w:p>
    <w:p w:rsidR="005F2CC1" w:rsidRPr="00993A2F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5F2CC1" w:rsidRP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</w:t>
      </w:r>
      <w:r w:rsidR="0099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практик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направленной на формирование у 80% выпускников школы готовности к профессиональному самоопределению.</w:t>
      </w:r>
    </w:p>
    <w:p w:rsid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C1" w:rsidRP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C1" w:rsidRPr="00993A2F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</w:p>
    <w:p w:rsidR="005F2CC1" w:rsidRP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Разработать и о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образовательные путешествия для учащихся 1-4 классов по 2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параллели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CC1" w:rsidRP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Разработать ремесленные кейсы в рамках предмета «Технология» для учащихся 5-7 классов по 4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параллели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CC1" w:rsidRP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уличные практики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</w:t>
      </w:r>
      <w:r w:rsid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5-8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пяти для каждой параллели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CC1" w:rsidRP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</w:t>
      </w:r>
      <w:r w:rsid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«Ярмарка реальных задач» для учащихся </w:t>
      </w:r>
      <w:r w:rsid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совместно </w:t>
      </w:r>
      <w:r w:rsid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партнерами школы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– задания организаций - партнеров</w:t>
      </w:r>
      <w:r w:rsidR="00D30887" w:rsidRP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887"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65B3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65B3"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spellStart"/>
      <w:r w:rsidR="00B465B3"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="00B465B3"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процессов профессионального самоопределения учащихся.</w:t>
      </w:r>
    </w:p>
    <w:p w:rsidR="005F2CC1" w:rsidRDefault="005F2CC1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F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систему оценивания готовности выпускников школы к 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самоопределению.</w:t>
      </w:r>
    </w:p>
    <w:p w:rsidR="00B465B3" w:rsidRDefault="00B465B3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B3" w:rsidRDefault="00993A2F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</w:t>
      </w:r>
    </w:p>
    <w:p w:rsidR="00993A2F" w:rsidRDefault="00993A2F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 октябрь – декабрь 2022 г</w:t>
      </w:r>
    </w:p>
    <w:p w:rsidR="00993A2F" w:rsidRDefault="00993A2F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образовательных путешествий, ремесленных кейсов, уличных практик;</w:t>
      </w:r>
    </w:p>
    <w:p w:rsidR="00993A2F" w:rsidRDefault="00993A2F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положения конкурса «Ярмарка реальны задач»;</w:t>
      </w:r>
    </w:p>
    <w:p w:rsidR="00955129" w:rsidRDefault="00955129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положения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сопровождении учащихся;</w:t>
      </w:r>
    </w:p>
    <w:p w:rsidR="00325D4A" w:rsidRDefault="00325D4A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положения об уличных практиках, образовательных путешествиях;</w:t>
      </w:r>
    </w:p>
    <w:p w:rsidR="00993A2F" w:rsidRDefault="00993A2F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и обучение кадров для 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сопровождения;</w:t>
      </w:r>
    </w:p>
    <w:p w:rsidR="00993A2F" w:rsidRDefault="00993A2F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социальных организаций и предприятий партнеров;</w:t>
      </w:r>
    </w:p>
    <w:p w:rsidR="00993A2F" w:rsidRDefault="00993A2F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системы оценивания </w:t>
      </w:r>
      <w:r w:rsidRPr="00993A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выпускников школы к профессиональному самоопределению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A2F" w:rsidRDefault="00993A2F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325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мониторинга;</w:t>
      </w:r>
    </w:p>
    <w:p w:rsidR="00325D4A" w:rsidRDefault="00325D4A" w:rsidP="0099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работы проектного педагогического офиса.</w:t>
      </w:r>
    </w:p>
    <w:p w:rsidR="00993A2F" w:rsidRPr="00993A2F" w:rsidRDefault="00993A2F" w:rsidP="00993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B3" w:rsidRDefault="00993A2F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реализации январь 2023 – март 2024 г</w:t>
      </w:r>
      <w:r w:rsidR="0032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5D4A" w:rsidRDefault="00325D4A" w:rsidP="00993A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образовательных практик в образовательном процессе;</w:t>
      </w:r>
    </w:p>
    <w:p w:rsidR="00993A2F" w:rsidRDefault="00325D4A" w:rsidP="00993A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всех образовательных практик;</w:t>
      </w:r>
    </w:p>
    <w:p w:rsidR="00325D4A" w:rsidRDefault="00325D4A" w:rsidP="00993A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</w:t>
      </w:r>
      <w:r w:rsidR="00F41D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ходящего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мониторинга;</w:t>
      </w:r>
    </w:p>
    <w:p w:rsidR="00325D4A" w:rsidRDefault="00325D4A" w:rsidP="00993A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программ;</w:t>
      </w:r>
    </w:p>
    <w:p w:rsidR="00325D4A" w:rsidRDefault="00325D4A" w:rsidP="00993A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D4A" w:rsidRDefault="00325D4A" w:rsidP="00993A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сборника образовательных практик, используемых в школе;</w:t>
      </w:r>
    </w:p>
    <w:p w:rsidR="00325D4A" w:rsidRDefault="00325D4A" w:rsidP="00993A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 мониторинга;</w:t>
      </w:r>
    </w:p>
    <w:p w:rsidR="00D30887" w:rsidRDefault="00D30887" w:rsidP="00993A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Форсайт-марафона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области;</w:t>
      </w:r>
    </w:p>
    <w:p w:rsidR="00325D4A" w:rsidRDefault="00325D4A" w:rsidP="00325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4A" w:rsidRDefault="00325D4A" w:rsidP="00325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 апрель – июнь 2024 г.</w:t>
      </w:r>
    </w:p>
    <w:p w:rsidR="00325D4A" w:rsidRDefault="00D30887" w:rsidP="00325D4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заключительного мониторинга;</w:t>
      </w:r>
    </w:p>
    <w:p w:rsidR="00D30887" w:rsidRDefault="00D30887" w:rsidP="00325D4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результатов, рефлексия деятельности;</w:t>
      </w:r>
    </w:p>
    <w:p w:rsidR="00D30887" w:rsidRDefault="00D30887" w:rsidP="00D308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опыта в виде статей, выступлений на конференциях и семинарах регионального и российского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887" w:rsidRPr="00325D4A" w:rsidRDefault="00D30887" w:rsidP="00325D4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площадки.</w:t>
      </w:r>
    </w:p>
    <w:p w:rsidR="00B465B3" w:rsidRDefault="00B465B3" w:rsidP="005F2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B3" w:rsidRPr="00D30887" w:rsidRDefault="00B465B3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B465B3" w:rsidRPr="00B465B3" w:rsidRDefault="00B465B3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 программ образовательных путешествий для 1-4 классов.</w:t>
      </w:r>
    </w:p>
    <w:p w:rsidR="00B465B3" w:rsidRPr="00B465B3" w:rsidRDefault="00B465B3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 ремесленных кейсов для 5-7 классов.</w:t>
      </w:r>
    </w:p>
    <w:p w:rsidR="00B465B3" w:rsidRPr="00B465B3" w:rsidRDefault="00B465B3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программ </w:t>
      </w:r>
      <w:r w:rsid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уличных практик</w:t>
      </w: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>5-8</w:t>
      </w:r>
      <w:r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B465B3" w:rsidRPr="00B465B3" w:rsidRDefault="00D30887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Процедуры проведения образовательных путешествий,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уличных практик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5B3" w:rsidRPr="00B465B3" w:rsidRDefault="00D30887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договоров о сотрудничестве с предприятиями, </w:t>
      </w:r>
      <w:proofErr w:type="spellStart"/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СУЗами</w:t>
      </w:r>
      <w:proofErr w:type="spellEnd"/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ВУЗами.</w:t>
      </w:r>
    </w:p>
    <w:p w:rsidR="00B465B3" w:rsidRPr="00B465B3" w:rsidRDefault="00D30887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предприятий – партнеров в 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«Ярмарки реальных задач».</w:t>
      </w:r>
    </w:p>
    <w:p w:rsidR="00B465B3" w:rsidRDefault="00D30887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Опыт </w:t>
      </w:r>
      <w:proofErr w:type="spellStart"/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профессионального самоопределения учащихся.</w:t>
      </w:r>
    </w:p>
    <w:p w:rsidR="002E7DD5" w:rsidRPr="00B465B3" w:rsidRDefault="002E7DD5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Наличие </w:t>
      </w:r>
      <w:proofErr w:type="gramStart"/>
      <w:r w:rsidRPr="002E7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оценивания готовности выпускников школы</w:t>
      </w:r>
      <w:proofErr w:type="gramEnd"/>
      <w:r w:rsidRPr="002E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самоопределению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5B3" w:rsidRDefault="00901DD1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мониторинга </w:t>
      </w:r>
      <w:r w:rsidR="00B465B3" w:rsidRPr="00B465B3">
        <w:rPr>
          <w:rFonts w:ascii="Times New Roman" w:eastAsia="Times New Roman" w:hAnsi="Times New Roman" w:cs="Times New Roman"/>
          <w:sz w:val="28"/>
          <w:szCs w:val="28"/>
          <w:lang w:eastAsia="ru-RU"/>
        </w:rPr>
        <w:t>80% выпускников имеют уровень готовности к профессиональному самоопределению выше среднего.</w:t>
      </w:r>
    </w:p>
    <w:p w:rsidR="002E7DD5" w:rsidRDefault="00901DD1" w:rsidP="00B46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7D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образовательных практик по формированию профессионального самоопределения.</w:t>
      </w:r>
    </w:p>
    <w:p w:rsidR="00131F7D" w:rsidRDefault="00131F7D"/>
    <w:sectPr w:rsidR="0013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3F3"/>
    <w:multiLevelType w:val="hybridMultilevel"/>
    <w:tmpl w:val="7C1CC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31E04"/>
    <w:multiLevelType w:val="multilevel"/>
    <w:tmpl w:val="73388C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3456065A"/>
    <w:multiLevelType w:val="hybridMultilevel"/>
    <w:tmpl w:val="D9B80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F11C80"/>
    <w:multiLevelType w:val="hybridMultilevel"/>
    <w:tmpl w:val="3CDE6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F94D02"/>
    <w:multiLevelType w:val="hybridMultilevel"/>
    <w:tmpl w:val="2654D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28"/>
    <w:rsid w:val="00013BDC"/>
    <w:rsid w:val="00131F7D"/>
    <w:rsid w:val="002E7DD5"/>
    <w:rsid w:val="00325D4A"/>
    <w:rsid w:val="003629E1"/>
    <w:rsid w:val="00376DDE"/>
    <w:rsid w:val="00536F2C"/>
    <w:rsid w:val="005B6DF3"/>
    <w:rsid w:val="005F2CC1"/>
    <w:rsid w:val="00630BA7"/>
    <w:rsid w:val="006A2472"/>
    <w:rsid w:val="00765DB8"/>
    <w:rsid w:val="007D423F"/>
    <w:rsid w:val="00891B35"/>
    <w:rsid w:val="00901DD1"/>
    <w:rsid w:val="00952DA1"/>
    <w:rsid w:val="00955129"/>
    <w:rsid w:val="00993A2F"/>
    <w:rsid w:val="00A151F0"/>
    <w:rsid w:val="00A36A62"/>
    <w:rsid w:val="00B012DF"/>
    <w:rsid w:val="00B12A3C"/>
    <w:rsid w:val="00B34F07"/>
    <w:rsid w:val="00B465B3"/>
    <w:rsid w:val="00B769BB"/>
    <w:rsid w:val="00BB1128"/>
    <w:rsid w:val="00C21E8D"/>
    <w:rsid w:val="00C6660F"/>
    <w:rsid w:val="00D30887"/>
    <w:rsid w:val="00DB1604"/>
    <w:rsid w:val="00DC7B7C"/>
    <w:rsid w:val="00E47DBF"/>
    <w:rsid w:val="00EC4F01"/>
    <w:rsid w:val="00F41DE0"/>
    <w:rsid w:val="00FD40B4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Пихота Оксана Васильевна</dc:creator>
  <cp:lastModifiedBy>Климова</cp:lastModifiedBy>
  <cp:revision>3</cp:revision>
  <cp:lastPrinted>2022-09-08T06:24:00Z</cp:lastPrinted>
  <dcterms:created xsi:type="dcterms:W3CDTF">2022-09-08T05:06:00Z</dcterms:created>
  <dcterms:modified xsi:type="dcterms:W3CDTF">2022-09-08T06:55:00Z</dcterms:modified>
</cp:coreProperties>
</file>